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98BAB">
      <w:pPr>
        <w:spacing w:line="360" w:lineRule="auto"/>
        <w:ind w:left="509" w:hanging="506" w:hangingChars="181"/>
        <w:jc w:val="left"/>
        <w:rPr>
          <w:rFonts w:ascii="宋体" w:hAnsi="宋体" w:cs="宋体"/>
          <w:b/>
          <w:bCs/>
          <w:kern w:val="0"/>
          <w:sz w:val="28"/>
          <w:szCs w:val="28"/>
        </w:rPr>
      </w:pPr>
      <w:bookmarkStart w:id="0" w:name="_GoBack"/>
      <w:r>
        <w:rPr>
          <w:rFonts w:hint="eastAsia"/>
          <w:sz w:val="28"/>
        </w:rPr>
        <w:t>附件1</w:t>
      </w:r>
      <w:r>
        <w:rPr>
          <w:rFonts w:hint="eastAsia" w:ascii="Times New Roman" w:hAnsi="Times New Roman" w:cs="Times New Roman"/>
          <w:sz w:val="28"/>
          <w:szCs w:val="30"/>
          <w:lang w:val="en-US" w:eastAsia="zh-CN"/>
        </w:rPr>
        <w:t>：</w:t>
      </w:r>
      <w:r>
        <w:rPr>
          <w:rFonts w:hint="eastAsia" w:ascii="宋体" w:hAnsi="宋体" w:cs="宋体"/>
          <w:b/>
          <w:bCs/>
          <w:kern w:val="0"/>
          <w:sz w:val="28"/>
          <w:szCs w:val="28"/>
        </w:rPr>
        <w:t>报价函格式</w:t>
      </w:r>
    </w:p>
    <w:bookmarkEnd w:id="0"/>
    <w:p w14:paraId="75AB3E57">
      <w:pPr>
        <w:ind w:left="214" w:leftChars="-141" w:hanging="510" w:hangingChars="141"/>
        <w:jc w:val="center"/>
        <w:rPr>
          <w:rFonts w:ascii="宋体" w:hAnsi="宋体"/>
          <w:b/>
        </w:rPr>
      </w:pPr>
      <w:r>
        <w:rPr>
          <w:rFonts w:hint="eastAsia" w:ascii="宋体" w:hAnsi="宋体"/>
          <w:b/>
          <w:sz w:val="36"/>
        </w:rPr>
        <w:t>报价函</w:t>
      </w:r>
    </w:p>
    <w:p w14:paraId="3379F99B">
      <w:pPr>
        <w:spacing w:line="360" w:lineRule="auto"/>
        <w:ind w:firstLine="281" w:firstLineChars="100"/>
        <w:rPr>
          <w:rFonts w:hint="eastAsia" w:ascii="宋体" w:hAnsi="宋体" w:eastAsia="宋体" w:cs="宋体"/>
          <w:b/>
          <w:sz w:val="28"/>
          <w:szCs w:val="28"/>
        </w:rPr>
      </w:pPr>
      <w:r>
        <w:rPr>
          <w:rFonts w:hint="eastAsia" w:ascii="宋体" w:hAnsi="宋体" w:eastAsia="宋体" w:cs="宋体"/>
          <w:b/>
          <w:sz w:val="28"/>
          <w:szCs w:val="28"/>
        </w:rPr>
        <w:t>致：</w:t>
      </w:r>
      <w:r>
        <w:rPr>
          <w:rFonts w:hint="eastAsia" w:ascii="宋体" w:hAnsi="宋体" w:eastAsia="宋体" w:cs="宋体"/>
          <w:sz w:val="28"/>
          <w:szCs w:val="28"/>
          <w:u w:val="single"/>
        </w:rPr>
        <w:t>中国水利水电科学研究院</w:t>
      </w:r>
    </w:p>
    <w:p w14:paraId="54D108B4">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 xml:space="preserve">根据贵方对 </w:t>
      </w:r>
      <w:r>
        <w:rPr>
          <w:rFonts w:hint="eastAsia" w:ascii="宋体" w:hAnsi="宋体" w:eastAsia="宋体" w:cs="宋体"/>
          <w:sz w:val="28"/>
          <w:szCs w:val="28"/>
          <w:u w:val="single"/>
        </w:rPr>
        <w:t xml:space="preserve"> 复杂水网系统多目标综合调度方法与模型-</w:t>
      </w:r>
      <w:r>
        <w:rPr>
          <w:rFonts w:hint="eastAsia" w:ascii="宋体" w:hAnsi="宋体" w:eastAsia="宋体" w:cs="宋体"/>
          <w:sz w:val="28"/>
          <w:szCs w:val="28"/>
          <w:u w:val="single"/>
          <w:lang w:val="en-US" w:eastAsia="zh-CN"/>
        </w:rPr>
        <w:t>模型接口封装和页面集成与测试</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项目采购询价的邀请，签字代表(全名、身份证号)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经授权并代表报价人(报价人名称)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按询价函要求提交报价文件一份。</w:t>
      </w:r>
    </w:p>
    <w:p w14:paraId="3E02C19A">
      <w:pPr>
        <w:spacing w:line="360" w:lineRule="auto"/>
        <w:ind w:firstLine="495" w:firstLineChars="177"/>
        <w:rPr>
          <w:rFonts w:hint="eastAsia" w:ascii="宋体" w:hAnsi="宋体" w:eastAsia="宋体" w:cs="宋体"/>
          <w:b/>
          <w:sz w:val="28"/>
          <w:szCs w:val="28"/>
        </w:rPr>
      </w:pPr>
      <w:r>
        <w:rPr>
          <w:rFonts w:hint="eastAsia" w:ascii="宋体" w:hAnsi="宋体" w:eastAsia="宋体" w:cs="宋体"/>
          <w:sz w:val="28"/>
          <w:szCs w:val="28"/>
        </w:rPr>
        <w:t>据此报价承诺，我方谨郑重声明以下诸点，并对之负法律责任。</w:t>
      </w:r>
    </w:p>
    <w:p w14:paraId="73040D4D">
      <w:pPr>
        <w:spacing w:line="360" w:lineRule="auto"/>
        <w:ind w:firstLine="495" w:firstLineChars="177"/>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pacing w:val="12"/>
          <w:sz w:val="28"/>
          <w:szCs w:val="28"/>
        </w:rPr>
        <w:t>报价总价:大写</w:t>
      </w:r>
      <w:r>
        <w:rPr>
          <w:rFonts w:hint="eastAsia" w:ascii="宋体" w:hAnsi="宋体" w:eastAsia="宋体" w:cs="宋体"/>
          <w:spacing w:val="12"/>
          <w:sz w:val="28"/>
          <w:szCs w:val="28"/>
          <w:u w:val="single"/>
        </w:rPr>
        <w:t xml:space="preserve"> </w:t>
      </w:r>
      <w:r>
        <w:rPr>
          <w:rFonts w:hint="eastAsia" w:ascii="宋体" w:hAnsi="宋体" w:eastAsia="宋体" w:cs="宋体"/>
          <w:spacing w:val="12"/>
          <w:sz w:val="28"/>
          <w:szCs w:val="28"/>
          <w:u w:val="single"/>
          <w:lang w:val="en-US" w:eastAsia="zh-CN"/>
        </w:rPr>
        <w:t xml:space="preserve">   </w:t>
      </w:r>
      <w:r>
        <w:rPr>
          <w:rFonts w:hint="eastAsia" w:ascii="宋体" w:hAnsi="宋体" w:eastAsia="宋体" w:cs="宋体"/>
          <w:spacing w:val="12"/>
          <w:sz w:val="28"/>
          <w:szCs w:val="28"/>
        </w:rPr>
        <w:t>(¥</w:t>
      </w:r>
      <w:r>
        <w:rPr>
          <w:rFonts w:hint="eastAsia" w:ascii="宋体" w:hAnsi="宋体" w:eastAsia="宋体" w:cs="宋体"/>
          <w:spacing w:val="12"/>
          <w:sz w:val="28"/>
          <w:szCs w:val="28"/>
          <w:lang w:val="en-US" w:eastAsia="zh-CN"/>
        </w:rPr>
        <w:t>XXX</w:t>
      </w:r>
      <w:r>
        <w:rPr>
          <w:rFonts w:hint="eastAsia" w:ascii="宋体" w:hAnsi="宋体" w:eastAsia="宋体" w:cs="宋体"/>
          <w:spacing w:val="12"/>
          <w:sz w:val="28"/>
          <w:szCs w:val="28"/>
        </w:rPr>
        <w:t>.</w:t>
      </w:r>
      <w:r>
        <w:rPr>
          <w:rFonts w:hint="eastAsia" w:ascii="宋体" w:hAnsi="宋体" w:eastAsia="宋体" w:cs="宋体"/>
          <w:spacing w:val="12"/>
          <w:sz w:val="28"/>
          <w:szCs w:val="28"/>
          <w:lang w:val="en-US" w:eastAsia="zh-CN"/>
        </w:rPr>
        <w:t>XX</w:t>
      </w:r>
      <w:r>
        <w:rPr>
          <w:rFonts w:hint="eastAsia" w:ascii="宋体" w:hAnsi="宋体" w:eastAsia="宋体" w:cs="宋体"/>
          <w:spacing w:val="12"/>
          <w:sz w:val="28"/>
          <w:szCs w:val="28"/>
        </w:rPr>
        <w:t>)，服务周期为</w:t>
      </w:r>
      <w:r>
        <w:rPr>
          <w:rFonts w:hint="eastAsia" w:ascii="宋体" w:hAnsi="宋体" w:eastAsia="宋体" w:cs="宋体"/>
          <w:spacing w:val="12"/>
          <w:sz w:val="28"/>
          <w:szCs w:val="28"/>
          <w:u w:val="single"/>
        </w:rPr>
        <w:t>合同签订日起至</w:t>
      </w:r>
      <w:r>
        <w:rPr>
          <w:rFonts w:hint="eastAsia" w:ascii="宋体" w:hAnsi="宋体" w:eastAsia="宋体" w:cs="宋体"/>
          <w:spacing w:val="12"/>
          <w:sz w:val="28"/>
          <w:szCs w:val="28"/>
          <w:u w:val="single"/>
          <w:lang w:val="en-US" w:eastAsia="zh-CN"/>
        </w:rPr>
        <w:t>XXXX</w:t>
      </w:r>
      <w:r>
        <w:rPr>
          <w:rFonts w:hint="eastAsia" w:ascii="宋体" w:hAnsi="宋体" w:eastAsia="宋体" w:cs="宋体"/>
          <w:spacing w:val="12"/>
          <w:sz w:val="28"/>
          <w:szCs w:val="28"/>
          <w:u w:val="single"/>
        </w:rPr>
        <w:t>年</w:t>
      </w:r>
      <w:r>
        <w:rPr>
          <w:rFonts w:hint="eastAsia" w:ascii="宋体" w:hAnsi="宋体" w:eastAsia="宋体" w:cs="宋体"/>
          <w:spacing w:val="12"/>
          <w:sz w:val="28"/>
          <w:szCs w:val="28"/>
          <w:u w:val="single"/>
          <w:lang w:val="en-US" w:eastAsia="zh-CN"/>
        </w:rPr>
        <w:t>X</w:t>
      </w:r>
      <w:r>
        <w:rPr>
          <w:rFonts w:hint="eastAsia" w:ascii="宋体" w:hAnsi="宋体" w:eastAsia="宋体" w:cs="宋体"/>
          <w:spacing w:val="12"/>
          <w:sz w:val="28"/>
          <w:szCs w:val="28"/>
          <w:u w:val="single"/>
        </w:rPr>
        <w:t xml:space="preserve">月 </w:t>
      </w:r>
      <w:r>
        <w:rPr>
          <w:rFonts w:hint="eastAsia" w:ascii="宋体" w:hAnsi="宋体" w:eastAsia="宋体" w:cs="宋体"/>
          <w:spacing w:val="12"/>
          <w:sz w:val="28"/>
          <w:szCs w:val="28"/>
        </w:rPr>
        <w:t>，服务地点</w:t>
      </w:r>
      <w:r>
        <w:rPr>
          <w:rFonts w:hint="eastAsia" w:ascii="宋体" w:hAnsi="宋体" w:eastAsia="宋体" w:cs="宋体"/>
          <w:spacing w:val="12"/>
          <w:sz w:val="28"/>
          <w:szCs w:val="28"/>
          <w:u w:val="single"/>
        </w:rPr>
        <w:t xml:space="preserve"> 北京 </w:t>
      </w:r>
      <w:r>
        <w:rPr>
          <w:rFonts w:hint="eastAsia" w:ascii="宋体" w:hAnsi="宋体" w:eastAsia="宋体" w:cs="宋体"/>
          <w:spacing w:val="12"/>
          <w:sz w:val="28"/>
          <w:szCs w:val="28"/>
        </w:rPr>
        <w:t>。</w:t>
      </w:r>
    </w:p>
    <w:p w14:paraId="23AF0978">
      <w:pPr>
        <w:spacing w:line="360" w:lineRule="auto"/>
        <w:ind w:firstLine="495" w:firstLineChars="177"/>
        <w:rPr>
          <w:rFonts w:hint="eastAsia" w:ascii="宋体" w:hAnsi="宋体" w:eastAsia="宋体" w:cs="宋体"/>
          <w:sz w:val="28"/>
          <w:szCs w:val="28"/>
        </w:rPr>
      </w:pPr>
      <w:r>
        <w:rPr>
          <w:rFonts w:hint="eastAsia" w:ascii="宋体" w:hAnsi="宋体" w:eastAsia="宋体" w:cs="宋体"/>
          <w:sz w:val="28"/>
          <w:szCs w:val="28"/>
        </w:rPr>
        <w:t>(2)报价人将按中华人民共和国法律法规及询价文件的规定履行合同责任和义务。</w:t>
      </w:r>
    </w:p>
    <w:p w14:paraId="25D6D4FB">
      <w:pPr>
        <w:spacing w:line="360" w:lineRule="auto"/>
        <w:ind w:firstLine="426"/>
        <w:rPr>
          <w:rFonts w:hint="eastAsia" w:ascii="宋体" w:hAnsi="宋体" w:eastAsia="宋体" w:cs="宋体"/>
          <w:sz w:val="28"/>
          <w:szCs w:val="28"/>
        </w:rPr>
      </w:pPr>
      <w:r>
        <w:rPr>
          <w:rFonts w:hint="eastAsia" w:ascii="宋体" w:hAnsi="宋体" w:eastAsia="宋体" w:cs="宋体"/>
          <w:sz w:val="28"/>
          <w:szCs w:val="28"/>
        </w:rPr>
        <w:t>(3)报价人已详细审查全部询价文件，包括全部参考资料和有关附件以及修改文件(如有的话)。报价人完全理解并同意放弃对上述文件提出不明白及误解的权利。</w:t>
      </w:r>
    </w:p>
    <w:p w14:paraId="2B731660">
      <w:pPr>
        <w:spacing w:line="360" w:lineRule="auto"/>
        <w:ind w:firstLine="495" w:firstLineChars="177"/>
        <w:rPr>
          <w:rFonts w:hint="eastAsia" w:ascii="宋体" w:hAnsi="宋体" w:eastAsia="宋体" w:cs="宋体"/>
          <w:sz w:val="28"/>
          <w:szCs w:val="28"/>
        </w:rPr>
      </w:pPr>
      <w:r>
        <w:rPr>
          <w:rFonts w:hint="eastAsia" w:ascii="宋体" w:hAnsi="宋体" w:eastAsia="宋体" w:cs="宋体"/>
          <w:sz w:val="28"/>
          <w:szCs w:val="28"/>
        </w:rPr>
        <w:t>(4)其报价有效期为自报价之日起60个日历天。</w:t>
      </w:r>
    </w:p>
    <w:p w14:paraId="2B8EDCFC">
      <w:pPr>
        <w:spacing w:line="360" w:lineRule="auto"/>
        <w:rPr>
          <w:rFonts w:hint="eastAsia" w:ascii="宋体" w:hAnsi="宋体" w:eastAsia="宋体" w:cs="宋体"/>
          <w:sz w:val="28"/>
          <w:szCs w:val="28"/>
        </w:rPr>
      </w:pPr>
    </w:p>
    <w:p w14:paraId="242FF96E">
      <w:pPr>
        <w:spacing w:line="360" w:lineRule="auto"/>
        <w:ind w:firstLine="4376" w:firstLineChars="1563"/>
        <w:rPr>
          <w:rFonts w:hint="eastAsia" w:ascii="宋体" w:hAnsi="宋体" w:eastAsia="宋体" w:cs="宋体"/>
          <w:sz w:val="28"/>
          <w:szCs w:val="28"/>
          <w:u w:val="single"/>
        </w:rPr>
      </w:pPr>
      <w:r>
        <w:rPr>
          <w:rFonts w:hint="eastAsia" w:ascii="宋体" w:hAnsi="宋体" w:eastAsia="宋体" w:cs="宋体"/>
          <w:sz w:val="28"/>
          <w:szCs w:val="28"/>
        </w:rPr>
        <w:t>报价单位（公章）：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7B9AF94A">
      <w:pPr>
        <w:spacing w:line="360" w:lineRule="auto"/>
        <w:ind w:firstLine="4480" w:firstLineChars="1600"/>
        <w:rPr>
          <w:rFonts w:hint="eastAsia" w:ascii="宋体" w:hAnsi="宋体" w:eastAsia="宋体" w:cs="宋体"/>
          <w:sz w:val="28"/>
          <w:szCs w:val="28"/>
          <w:lang w:val="en-US" w:eastAsia="zh-CN"/>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667094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C5D99"/>
    <w:rsid w:val="305C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2025-10-27T02:36:00Z</dcterms:created>
  <dc:creator>tianchang</dc:creator>
  <cp:lastModifiedBy>tianchang</cp:lastModifiedBy>
  <dcterms:modified xsi:type="dcterms:W3CDTF">2025-10-27T02:38:23Z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696F89034D654B489024A65C5E696879_11</vt:lpwstr>
  </property>
  <property fmtid="{D5CDD505-2E9C-101B-9397-08002B2CF9AE}" pid="4" name="KSOTemplateDocerSaveRecord">
    <vt:lpwstr>eyJoZGlkIjoiNjE5YTU4N2U1YmZiNDNmYWExNTExOGE1ZDU1Y2RiMGMiLCJ1c2VySWQiOiIzODE5ODI5OTgifQ==</vt:lpwstr>
  </property>
</Properties>
</file>