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1E636">
      <w:pPr>
        <w:pageBreakBefore/>
        <w:rPr>
          <w:sz w:val="28"/>
        </w:rPr>
      </w:pPr>
      <w:r>
        <w:rPr>
          <w:rFonts w:hint="eastAsia"/>
          <w:sz w:val="28"/>
        </w:rPr>
        <w:t>附件</w:t>
      </w:r>
      <w:r>
        <w:rPr>
          <w:sz w:val="28"/>
        </w:rPr>
        <w:t>2 报价</w:t>
      </w:r>
      <w:r>
        <w:rPr>
          <w:rFonts w:hint="eastAsia"/>
          <w:sz w:val="28"/>
        </w:rPr>
        <w:t>一览表</w:t>
      </w:r>
      <w:r>
        <w:rPr>
          <w:sz w:val="28"/>
        </w:rPr>
        <w:t>格式</w:t>
      </w:r>
    </w:p>
    <w:p w14:paraId="69697C28">
      <w:pPr>
        <w:ind w:firstLine="723" w:firstLineChars="200"/>
        <w:jc w:val="center"/>
        <w:rPr>
          <w:b/>
          <w:sz w:val="36"/>
        </w:rPr>
      </w:pPr>
      <w:r>
        <w:rPr>
          <w:b/>
          <w:sz w:val="36"/>
        </w:rPr>
        <w:t>报价</w:t>
      </w:r>
      <w:r>
        <w:rPr>
          <w:rFonts w:hint="eastAsia"/>
          <w:b/>
          <w:sz w:val="36"/>
        </w:rPr>
        <w:t>一览表</w:t>
      </w:r>
    </w:p>
    <w:p w14:paraId="0ECD02DF">
      <w:pPr>
        <w:jc w:val="left"/>
        <w:rPr>
          <w:sz w:val="28"/>
        </w:rPr>
      </w:pPr>
      <w:r>
        <w:rPr>
          <w:b/>
          <w:sz w:val="28"/>
        </w:rPr>
        <w:t>致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>中国水利水电科学研究院</w:t>
      </w:r>
      <w:r>
        <w:rPr>
          <w:rFonts w:hint="eastAsia"/>
          <w:sz w:val="28"/>
        </w:rPr>
        <w:t>：</w:t>
      </w:r>
    </w:p>
    <w:p w14:paraId="69F3CD8C">
      <w:pPr>
        <w:ind w:firstLine="560" w:firstLineChars="200"/>
        <w:jc w:val="left"/>
        <w:rPr>
          <w:sz w:val="28"/>
        </w:rPr>
      </w:pPr>
      <w:r>
        <w:rPr>
          <w:sz w:val="28"/>
        </w:rPr>
        <w:t>在研究了询价文件所有文件后</w:t>
      </w:r>
      <w:r>
        <w:rPr>
          <w:rFonts w:hint="eastAsia"/>
          <w:sz w:val="28"/>
        </w:rPr>
        <w:t>，</w:t>
      </w:r>
      <w:r>
        <w:rPr>
          <w:sz w:val="28"/>
        </w:rPr>
        <w:t>我</w:t>
      </w:r>
      <w:r>
        <w:rPr>
          <w:rFonts w:hint="eastAsia"/>
          <w:sz w:val="28"/>
        </w:rPr>
        <w:t>方</w:t>
      </w:r>
      <w:r>
        <w:rPr>
          <w:sz w:val="28"/>
        </w:rPr>
        <w:t>对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</w:rPr>
        <w:t xml:space="preserve">京津冀都市圈内大清河、子牙河流域历史气象水文资料收集及服务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</w:rPr>
        <w:t>项目询价响应报价如下</w:t>
      </w:r>
      <w:r>
        <w:rPr>
          <w:rFonts w:hint="eastAsia"/>
          <w:sz w:val="28"/>
        </w:rPr>
        <w:t>：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401"/>
        <w:gridCol w:w="851"/>
        <w:gridCol w:w="1133"/>
        <w:gridCol w:w="851"/>
        <w:gridCol w:w="1213"/>
      </w:tblGrid>
      <w:tr w14:paraId="3F4EE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 w14:paraId="492157F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3401" w:type="dxa"/>
            <w:vAlign w:val="center"/>
          </w:tcPr>
          <w:p w14:paraId="1F386BF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项目内容</w:t>
            </w:r>
          </w:p>
        </w:tc>
        <w:tc>
          <w:tcPr>
            <w:tcW w:w="851" w:type="dxa"/>
            <w:vAlign w:val="center"/>
          </w:tcPr>
          <w:p w14:paraId="529360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</w:tc>
        <w:tc>
          <w:tcPr>
            <w:tcW w:w="1133" w:type="dxa"/>
            <w:vAlign w:val="center"/>
          </w:tcPr>
          <w:p w14:paraId="7AE783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工程量</w:t>
            </w:r>
          </w:p>
        </w:tc>
        <w:tc>
          <w:tcPr>
            <w:tcW w:w="851" w:type="dxa"/>
            <w:vAlign w:val="center"/>
          </w:tcPr>
          <w:p w14:paraId="1EBB046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单价</w:t>
            </w:r>
          </w:p>
        </w:tc>
        <w:tc>
          <w:tcPr>
            <w:tcW w:w="1213" w:type="dxa"/>
            <w:vAlign w:val="center"/>
          </w:tcPr>
          <w:p w14:paraId="07A425E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合价</w:t>
            </w:r>
          </w:p>
        </w:tc>
      </w:tr>
      <w:tr w14:paraId="49423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847" w:type="dxa"/>
            <w:vAlign w:val="center"/>
          </w:tcPr>
          <w:p w14:paraId="5089548E">
            <w:pPr>
              <w:jc w:val="center"/>
              <w:rPr>
                <w:sz w:val="28"/>
              </w:rPr>
            </w:pPr>
          </w:p>
        </w:tc>
        <w:tc>
          <w:tcPr>
            <w:tcW w:w="3401" w:type="dxa"/>
            <w:vAlign w:val="center"/>
          </w:tcPr>
          <w:p w14:paraId="3F7DA44D"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214FA35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09CFB419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003CEBB1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3C2A9927">
            <w:pPr>
              <w:jc w:val="center"/>
              <w:rPr>
                <w:sz w:val="28"/>
              </w:rPr>
            </w:pPr>
          </w:p>
        </w:tc>
      </w:tr>
      <w:tr w14:paraId="354C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47" w:type="dxa"/>
            <w:vAlign w:val="center"/>
          </w:tcPr>
          <w:p w14:paraId="0CEA8BF7">
            <w:pPr>
              <w:jc w:val="center"/>
              <w:rPr>
                <w:sz w:val="28"/>
              </w:rPr>
            </w:pPr>
          </w:p>
        </w:tc>
        <w:tc>
          <w:tcPr>
            <w:tcW w:w="3401" w:type="dxa"/>
            <w:vAlign w:val="center"/>
          </w:tcPr>
          <w:p w14:paraId="1D0827AC"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CE6BA03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1A7AFEB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7B89EB4C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7514AD61">
            <w:pPr>
              <w:jc w:val="center"/>
              <w:rPr>
                <w:sz w:val="28"/>
              </w:rPr>
            </w:pPr>
          </w:p>
        </w:tc>
      </w:tr>
      <w:tr w14:paraId="0D247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47" w:type="dxa"/>
            <w:vAlign w:val="center"/>
          </w:tcPr>
          <w:p w14:paraId="4D7DA567">
            <w:pPr>
              <w:jc w:val="center"/>
              <w:rPr>
                <w:sz w:val="28"/>
              </w:rPr>
            </w:pPr>
          </w:p>
        </w:tc>
        <w:tc>
          <w:tcPr>
            <w:tcW w:w="3401" w:type="dxa"/>
            <w:vAlign w:val="center"/>
          </w:tcPr>
          <w:p w14:paraId="683F396E"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C8B2912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61B377E5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3D0B7CA9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7CBA2B85">
            <w:pPr>
              <w:jc w:val="center"/>
              <w:rPr>
                <w:sz w:val="28"/>
              </w:rPr>
            </w:pPr>
          </w:p>
        </w:tc>
      </w:tr>
      <w:tr w14:paraId="39FEB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47" w:type="dxa"/>
            <w:vAlign w:val="center"/>
          </w:tcPr>
          <w:p w14:paraId="4BBB171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合计</w:t>
            </w:r>
          </w:p>
        </w:tc>
        <w:tc>
          <w:tcPr>
            <w:tcW w:w="3401" w:type="dxa"/>
            <w:vAlign w:val="center"/>
          </w:tcPr>
          <w:p w14:paraId="6370C489"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830A20B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7CC57DD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3F7ADA35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67120961">
            <w:pPr>
              <w:jc w:val="center"/>
              <w:rPr>
                <w:sz w:val="28"/>
              </w:rPr>
            </w:pPr>
          </w:p>
        </w:tc>
      </w:tr>
    </w:tbl>
    <w:p w14:paraId="7CD2D2C8">
      <w:pPr>
        <w:jc w:val="left"/>
        <w:rPr>
          <w:sz w:val="28"/>
        </w:rPr>
      </w:pPr>
    </w:p>
    <w:p w14:paraId="3EED4E53">
      <w:pPr>
        <w:spacing w:before="312" w:beforeLines="100" w:line="720" w:lineRule="auto"/>
        <w:ind w:right="-624" w:rightChars="-297" w:firstLine="1416" w:firstLineChars="506"/>
        <w:jc w:val="left"/>
        <w:rPr>
          <w:sz w:val="28"/>
        </w:rPr>
      </w:pPr>
      <w:r>
        <w:rPr>
          <w:sz w:val="28"/>
        </w:rPr>
        <w:t>报价单位</w:t>
      </w:r>
      <w:r>
        <w:rPr>
          <w:rFonts w:hint="eastAsia"/>
          <w:sz w:val="28"/>
        </w:rPr>
        <w:t>（公章）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  </w:t>
      </w:r>
      <w:r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    </w:t>
      </w:r>
    </w:p>
    <w:p w14:paraId="30E28FCF">
      <w:pPr>
        <w:spacing w:before="312" w:beforeLines="100" w:line="720" w:lineRule="auto"/>
        <w:ind w:right="-624" w:rightChars="-297" w:firstLine="1416" w:firstLineChars="506"/>
        <w:jc w:val="left"/>
        <w:rPr>
          <w:sz w:val="28"/>
        </w:rPr>
      </w:pPr>
      <w:r>
        <w:rPr>
          <w:sz w:val="28"/>
        </w:rPr>
        <w:t>法定代表人或委托代理人</w:t>
      </w:r>
      <w:r>
        <w:rPr>
          <w:rFonts w:hint="eastAsia"/>
          <w:sz w:val="28"/>
        </w:rPr>
        <w:t>（签字或签字章）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</w:t>
      </w:r>
    </w:p>
    <w:p w14:paraId="7EB3C0E0">
      <w:pPr>
        <w:spacing w:before="312" w:beforeLines="100" w:line="720" w:lineRule="auto"/>
        <w:ind w:right="-624" w:rightChars="-297" w:firstLine="1416" w:firstLineChars="506"/>
        <w:jc w:val="left"/>
        <w:rPr>
          <w:sz w:val="28"/>
          <w:u w:val="single"/>
        </w:rPr>
      </w:pPr>
      <w:r>
        <w:rPr>
          <w:sz w:val="28"/>
        </w:rPr>
        <w:t>日期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                  </w:t>
      </w:r>
    </w:p>
    <w:p w14:paraId="661B20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64973"/>
    <w:rsid w:val="35164973"/>
    <w:rsid w:val="510D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2025-10-22T03:06:00Z</dcterms:created>
  <dc:creator>tianchang</dc:creator>
  <cp:lastModifiedBy>tianchang</cp:lastModifiedBy>
  <dcterms:modified xsi:type="dcterms:W3CDTF">2025-10-22T03:08:48Z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8D8B337FFC304167A256F455810A8AC6_13</vt:lpwstr>
  </property>
  <property fmtid="{D5CDD505-2E9C-101B-9397-08002B2CF9AE}" pid="4" name="KSOTemplateDocerSaveRecord">
    <vt:lpwstr>eyJoZGlkIjoiNjE5YTU4N2U1YmZiNDNmYWExNTExOGE1ZDU1Y2RiMGMiLCJ1c2VySWQiOiIzODE5ODI5OTgifQ==</vt:lpwstr>
  </property>
</Properties>
</file>