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D868" w14:textId="77777777" w:rsidR="000A2BC2" w:rsidRPr="000A2BC2" w:rsidRDefault="00CB79DB" w:rsidP="00CB79DB">
      <w:pPr>
        <w:pStyle w:val="1"/>
        <w:spacing w:before="120" w:afterLines="50" w:after="156" w:line="240" w:lineRule="auto"/>
        <w:jc w:val="left"/>
        <w:rPr>
          <w:rFonts w:ascii="黑体" w:eastAsia="黑体" w:hAnsi="黑体" w:cs="Times New Roman"/>
          <w:sz w:val="36"/>
          <w:szCs w:val="36"/>
        </w:rPr>
      </w:pPr>
      <w:r w:rsidRPr="000A2BC2">
        <w:rPr>
          <w:rFonts w:ascii="黑体" w:eastAsia="黑体" w:hAnsi="黑体" w:cs="Times New Roman"/>
          <w:sz w:val="36"/>
          <w:szCs w:val="36"/>
        </w:rPr>
        <w:t xml:space="preserve">附件2 </w:t>
      </w:r>
    </w:p>
    <w:p w14:paraId="209856D2" w14:textId="32A1B9FD" w:rsidR="00CB79DB" w:rsidRPr="000A2BC2" w:rsidRDefault="00CB79DB" w:rsidP="000A2BC2">
      <w:pPr>
        <w:pStyle w:val="1"/>
        <w:spacing w:before="120" w:afterLines="50" w:after="156" w:line="240" w:lineRule="auto"/>
        <w:jc w:val="center"/>
        <w:rPr>
          <w:rFonts w:ascii="黑体" w:eastAsia="黑体" w:hAnsi="黑体" w:cs="Times New Roman"/>
          <w:sz w:val="36"/>
          <w:szCs w:val="36"/>
        </w:rPr>
      </w:pPr>
      <w:r w:rsidRPr="000A2BC2">
        <w:rPr>
          <w:rFonts w:ascii="黑体" w:eastAsia="黑体" w:hAnsi="黑体" w:cs="Times New Roman"/>
          <w:sz w:val="36"/>
          <w:szCs w:val="36"/>
        </w:rPr>
        <w:t>报价函</w:t>
      </w:r>
    </w:p>
    <w:p w14:paraId="0F47730F" w14:textId="77777777" w:rsidR="00CB79DB" w:rsidRPr="000A2BC2" w:rsidRDefault="00D77D6F" w:rsidP="00D77D6F">
      <w:pPr>
        <w:jc w:val="left"/>
        <w:rPr>
          <w:rFonts w:ascii="仿宋_GB2312" w:eastAsia="仿宋_GB2312" w:hAnsi="Times New Roman" w:cs="Times New Roman"/>
          <w:sz w:val="32"/>
          <w:szCs w:val="32"/>
        </w:rPr>
      </w:pPr>
      <w:r w:rsidRPr="000A2BC2">
        <w:rPr>
          <w:rFonts w:ascii="仿宋_GB2312" w:eastAsia="仿宋_GB2312" w:hAnsi="Times New Roman" w:cs="Times New Roman" w:hint="eastAsia"/>
          <w:sz w:val="32"/>
          <w:szCs w:val="32"/>
        </w:rPr>
        <w:t>致：</w:t>
      </w:r>
      <w:r w:rsidRPr="000A2BC2">
        <w:rPr>
          <w:rFonts w:ascii="仿宋_GB2312" w:eastAsia="仿宋_GB2312" w:hAnsi="Times New Roman" w:cs="Times New Roman" w:hint="eastAsia"/>
          <w:sz w:val="32"/>
          <w:szCs w:val="32"/>
          <w:u w:val="single"/>
        </w:rPr>
        <w:t>中国水利水电科学研究院</w:t>
      </w:r>
    </w:p>
    <w:p w14:paraId="4315C5D7" w14:textId="5BB98DAA" w:rsidR="00D77D6F" w:rsidRPr="000A2BC2" w:rsidRDefault="00D77D6F" w:rsidP="00CB79DB">
      <w:pPr>
        <w:ind w:firstLineChars="200" w:firstLine="640"/>
        <w:jc w:val="left"/>
        <w:rPr>
          <w:rFonts w:ascii="仿宋_GB2312" w:eastAsia="仿宋_GB2312" w:hAnsi="Times New Roman" w:cs="Times New Roman"/>
          <w:sz w:val="32"/>
          <w:szCs w:val="32"/>
        </w:rPr>
      </w:pPr>
      <w:r w:rsidRPr="000A2BC2">
        <w:rPr>
          <w:rFonts w:ascii="仿宋_GB2312" w:eastAsia="仿宋_GB2312" w:hAnsi="Times New Roman" w:cs="Times New Roman" w:hint="eastAsia"/>
          <w:sz w:val="32"/>
          <w:szCs w:val="32"/>
        </w:rPr>
        <w:t>根据</w:t>
      </w:r>
      <w:proofErr w:type="gramStart"/>
      <w:r w:rsidRPr="000A2BC2">
        <w:rPr>
          <w:rFonts w:ascii="仿宋_GB2312" w:eastAsia="仿宋_GB2312" w:hAnsi="Times New Roman" w:cs="Times New Roman" w:hint="eastAsia"/>
          <w:sz w:val="32"/>
          <w:szCs w:val="32"/>
        </w:rPr>
        <w:t>贵方对</w:t>
      </w:r>
      <w:r w:rsidR="0088458A" w:rsidRPr="000A2BC2">
        <w:rPr>
          <w:rFonts w:ascii="仿宋_GB2312" w:eastAsia="仿宋_GB2312" w:hAnsi="Times New Roman" w:cs="Times New Roman" w:hint="eastAsia"/>
          <w:sz w:val="32"/>
          <w:szCs w:val="32"/>
          <w:u w:val="single"/>
        </w:rPr>
        <w:t>羌塘</w:t>
      </w:r>
      <w:proofErr w:type="gramEnd"/>
      <w:r w:rsidR="0088458A" w:rsidRPr="000A2BC2">
        <w:rPr>
          <w:rFonts w:ascii="仿宋_GB2312" w:eastAsia="仿宋_GB2312" w:hAnsi="Times New Roman" w:cs="Times New Roman" w:hint="eastAsia"/>
          <w:sz w:val="32"/>
          <w:szCs w:val="32"/>
          <w:u w:val="single"/>
        </w:rPr>
        <w:t>高原</w:t>
      </w:r>
      <w:r w:rsidR="00655B24">
        <w:rPr>
          <w:rFonts w:ascii="仿宋_GB2312" w:eastAsia="仿宋_GB2312" w:hAnsi="Times New Roman" w:cs="Times New Roman" w:hint="eastAsia"/>
          <w:sz w:val="32"/>
          <w:szCs w:val="32"/>
          <w:u w:val="single"/>
        </w:rPr>
        <w:t>及罗布泊</w:t>
      </w:r>
      <w:r w:rsidR="00C73D41" w:rsidRPr="000A2BC2">
        <w:rPr>
          <w:rFonts w:ascii="仿宋_GB2312" w:eastAsia="仿宋_GB2312" w:hAnsi="Times New Roman" w:cs="Times New Roman" w:hint="eastAsia"/>
          <w:sz w:val="32"/>
          <w:szCs w:val="32"/>
          <w:u w:val="single"/>
        </w:rPr>
        <w:t>野外考察租车</w:t>
      </w:r>
      <w:r w:rsidRPr="000A2BC2">
        <w:rPr>
          <w:rFonts w:ascii="仿宋_GB2312" w:eastAsia="仿宋_GB2312" w:hAnsi="Times New Roman" w:cs="Times New Roman" w:hint="eastAsia"/>
          <w:sz w:val="32"/>
          <w:szCs w:val="32"/>
        </w:rPr>
        <w:t>采购询价的邀请，据此报价承诺，我方谨郑重声明以下诸点，并对之负法律责任。</w:t>
      </w:r>
    </w:p>
    <w:p w14:paraId="35539635" w14:textId="142AF77B" w:rsidR="00D77D6F" w:rsidRPr="000A2BC2" w:rsidRDefault="00D77D6F" w:rsidP="00CB79DB">
      <w:pPr>
        <w:ind w:firstLineChars="200" w:firstLine="640"/>
        <w:jc w:val="left"/>
        <w:rPr>
          <w:rFonts w:ascii="仿宋_GB2312" w:eastAsia="仿宋_GB2312" w:hAnsi="Times New Roman" w:cs="Times New Roman"/>
          <w:sz w:val="32"/>
          <w:szCs w:val="32"/>
        </w:rPr>
      </w:pPr>
      <w:r w:rsidRPr="000A2BC2">
        <w:rPr>
          <w:rFonts w:ascii="仿宋_GB2312" w:eastAsia="仿宋_GB2312" w:hAnsi="Times New Roman" w:cs="Times New Roman" w:hint="eastAsia"/>
          <w:sz w:val="32"/>
          <w:szCs w:val="32"/>
        </w:rPr>
        <w:t>一、报价总价：大写：</w:t>
      </w:r>
      <w:r w:rsidR="0088458A" w:rsidRPr="000A2BC2">
        <w:rPr>
          <w:rFonts w:ascii="仿宋_GB2312" w:eastAsia="仿宋_GB2312" w:hAnsi="Times New Roman" w:cs="Times New Roman" w:hint="eastAsia"/>
          <w:sz w:val="32"/>
          <w:szCs w:val="32"/>
          <w:u w:val="single"/>
        </w:rPr>
        <w:t>XXXX</w:t>
      </w:r>
      <w:r w:rsidRPr="000A2BC2">
        <w:rPr>
          <w:rFonts w:ascii="仿宋_GB2312" w:eastAsia="仿宋_GB2312" w:hAnsi="Times New Roman" w:cs="Times New Roman" w:hint="eastAsia"/>
          <w:sz w:val="32"/>
          <w:szCs w:val="32"/>
        </w:rPr>
        <w:t>（</w:t>
      </w:r>
      <w:r w:rsidR="00662AC2" w:rsidRPr="000A2BC2">
        <w:rPr>
          <w:rFonts w:ascii="仿宋_GB2312" w:eastAsia="仿宋_GB2312" w:hAnsi="Times New Roman" w:cs="Times New Roman" w:hint="eastAsia"/>
          <w:sz w:val="32"/>
          <w:szCs w:val="32"/>
        </w:rPr>
        <w:t>¥</w:t>
      </w:r>
      <w:r w:rsidRPr="000A2BC2">
        <w:rPr>
          <w:rFonts w:ascii="仿宋_GB2312" w:eastAsia="仿宋_GB2312" w:hAnsi="Times New Roman" w:cs="Times New Roman" w:hint="eastAsia"/>
          <w:sz w:val="32"/>
          <w:szCs w:val="32"/>
        </w:rPr>
        <w:t>）</w:t>
      </w:r>
      <w:r w:rsidR="0088458A" w:rsidRPr="000A2BC2">
        <w:rPr>
          <w:rFonts w:ascii="仿宋_GB2312" w:eastAsia="仿宋_GB2312" w:hAnsi="Times New Roman" w:cs="Times New Roman" w:hint="eastAsia"/>
          <w:sz w:val="32"/>
          <w:szCs w:val="32"/>
          <w:u w:val="single"/>
        </w:rPr>
        <w:t>XXXX</w:t>
      </w:r>
      <w:r w:rsidR="00F366D3" w:rsidRPr="000A2BC2">
        <w:rPr>
          <w:rFonts w:ascii="仿宋_GB2312" w:eastAsia="仿宋_GB2312" w:hAnsi="Times New Roman" w:cs="Times New Roman" w:hint="eastAsia"/>
          <w:sz w:val="32"/>
          <w:szCs w:val="32"/>
          <w:u w:val="single"/>
        </w:rPr>
        <w:t>元</w:t>
      </w:r>
      <w:r w:rsidR="004A04F8" w:rsidRPr="000A2BC2">
        <w:rPr>
          <w:rFonts w:ascii="仿宋_GB2312" w:eastAsia="仿宋_GB2312" w:hAnsi="Times New Roman" w:cs="Times New Roman" w:hint="eastAsia"/>
          <w:sz w:val="32"/>
          <w:szCs w:val="32"/>
        </w:rPr>
        <w:t>，</w:t>
      </w:r>
      <w:r w:rsidR="00211111">
        <w:rPr>
          <w:rFonts w:ascii="仿宋_GB2312" w:eastAsia="仿宋_GB2312" w:hAnsi="Times New Roman" w:cs="Times New Roman" w:hint="eastAsia"/>
          <w:sz w:val="32"/>
          <w:szCs w:val="32"/>
        </w:rPr>
        <w:t>包括司机食宿、车辆过路费及燃油费等全部费用，</w:t>
      </w:r>
      <w:r w:rsidR="004552FA" w:rsidRPr="000A2BC2">
        <w:rPr>
          <w:rFonts w:ascii="仿宋_GB2312" w:eastAsia="仿宋_GB2312" w:hAnsi="Times New Roman" w:cs="Times New Roman" w:hint="eastAsia"/>
          <w:sz w:val="32"/>
          <w:szCs w:val="32"/>
        </w:rPr>
        <w:t>交货地点</w:t>
      </w:r>
      <w:r w:rsidR="0088458A" w:rsidRPr="000A2BC2">
        <w:rPr>
          <w:rFonts w:ascii="仿宋_GB2312" w:eastAsia="仿宋_GB2312" w:hAnsi="Times New Roman" w:cs="Times New Roman" w:hint="eastAsia"/>
          <w:sz w:val="32"/>
          <w:szCs w:val="32"/>
          <w:u w:val="single"/>
        </w:rPr>
        <w:t>新疆</w:t>
      </w:r>
      <w:r w:rsidR="00655B24">
        <w:rPr>
          <w:rFonts w:ascii="仿宋_GB2312" w:eastAsia="仿宋_GB2312" w:hAnsi="Times New Roman" w:cs="Times New Roman" w:hint="eastAsia"/>
          <w:sz w:val="32"/>
          <w:szCs w:val="32"/>
          <w:u w:val="single"/>
        </w:rPr>
        <w:t>维吾尔自治区巴音</w:t>
      </w:r>
      <w:proofErr w:type="gramStart"/>
      <w:r w:rsidR="00655B24">
        <w:rPr>
          <w:rFonts w:ascii="仿宋_GB2312" w:eastAsia="仿宋_GB2312" w:hAnsi="Times New Roman" w:cs="Times New Roman" w:hint="eastAsia"/>
          <w:sz w:val="32"/>
          <w:szCs w:val="32"/>
          <w:u w:val="single"/>
        </w:rPr>
        <w:t>郭</w:t>
      </w:r>
      <w:proofErr w:type="gramEnd"/>
      <w:r w:rsidR="00655B24">
        <w:rPr>
          <w:rFonts w:ascii="仿宋_GB2312" w:eastAsia="仿宋_GB2312" w:hAnsi="Times New Roman" w:cs="Times New Roman" w:hint="eastAsia"/>
          <w:sz w:val="32"/>
          <w:szCs w:val="32"/>
          <w:u w:val="single"/>
        </w:rPr>
        <w:t>楞蒙古自治州</w:t>
      </w:r>
      <w:r w:rsidR="0088458A" w:rsidRPr="000A2BC2">
        <w:rPr>
          <w:rFonts w:ascii="仿宋_GB2312" w:eastAsia="仿宋_GB2312" w:hAnsi="Times New Roman" w:cs="Times New Roman" w:hint="eastAsia"/>
          <w:sz w:val="32"/>
          <w:szCs w:val="32"/>
          <w:u w:val="single"/>
        </w:rPr>
        <w:t>库尔勒市</w:t>
      </w:r>
      <w:r w:rsidR="004552FA" w:rsidRPr="000A2BC2">
        <w:rPr>
          <w:rFonts w:ascii="仿宋_GB2312" w:eastAsia="仿宋_GB2312" w:hAnsi="Times New Roman" w:cs="Times New Roman" w:hint="eastAsia"/>
          <w:sz w:val="32"/>
          <w:szCs w:val="32"/>
          <w:u w:val="single"/>
        </w:rPr>
        <w:t xml:space="preserve"> </w:t>
      </w:r>
      <w:r w:rsidR="004552FA" w:rsidRPr="000A2BC2">
        <w:rPr>
          <w:rFonts w:ascii="仿宋_GB2312" w:eastAsia="仿宋_GB2312" w:hAnsi="Times New Roman" w:cs="Times New Roman" w:hint="eastAsia"/>
          <w:sz w:val="32"/>
          <w:szCs w:val="32"/>
        </w:rPr>
        <w:t>。</w:t>
      </w:r>
    </w:p>
    <w:p w14:paraId="62B64592" w14:textId="77777777" w:rsidR="004552FA" w:rsidRPr="000A2BC2" w:rsidRDefault="004552FA" w:rsidP="00CB79DB">
      <w:pPr>
        <w:ind w:firstLineChars="200" w:firstLine="640"/>
        <w:jc w:val="left"/>
        <w:rPr>
          <w:rFonts w:ascii="仿宋_GB2312" w:eastAsia="仿宋_GB2312" w:hAnsi="Times New Roman" w:cs="Times New Roman"/>
          <w:sz w:val="32"/>
          <w:szCs w:val="32"/>
        </w:rPr>
      </w:pPr>
      <w:r w:rsidRPr="000A2BC2">
        <w:rPr>
          <w:rFonts w:ascii="仿宋_GB2312" w:eastAsia="仿宋_GB2312" w:hAnsi="Times New Roman" w:cs="Times New Roman" w:hint="eastAsia"/>
          <w:sz w:val="32"/>
          <w:szCs w:val="32"/>
        </w:rPr>
        <w:t>二、报价人将按中华人民共和国法律法规及询价文件的规定履行合同责任和义务。</w:t>
      </w:r>
    </w:p>
    <w:p w14:paraId="0597D579" w14:textId="77777777" w:rsidR="004552FA" w:rsidRPr="000A2BC2" w:rsidRDefault="004552FA" w:rsidP="00CB79DB">
      <w:pPr>
        <w:ind w:firstLineChars="200" w:firstLine="640"/>
        <w:jc w:val="left"/>
        <w:rPr>
          <w:rFonts w:ascii="仿宋_GB2312" w:eastAsia="仿宋_GB2312" w:hAnsi="Times New Roman" w:cs="Times New Roman"/>
          <w:sz w:val="32"/>
          <w:szCs w:val="32"/>
        </w:rPr>
      </w:pPr>
      <w:r w:rsidRPr="000A2BC2">
        <w:rPr>
          <w:rFonts w:ascii="仿宋_GB2312" w:eastAsia="仿宋_GB2312" w:hAnsi="Times New Roman" w:cs="Times New Roman" w:hint="eastAsia"/>
          <w:sz w:val="32"/>
          <w:szCs w:val="32"/>
        </w:rPr>
        <w:t>三、报价人已详细审查全部询价文件，包括</w:t>
      </w:r>
      <w:r w:rsidR="001C0C01" w:rsidRPr="000A2BC2">
        <w:rPr>
          <w:rFonts w:ascii="仿宋_GB2312" w:eastAsia="仿宋_GB2312" w:hAnsi="Times New Roman" w:cs="Times New Roman" w:hint="eastAsia"/>
          <w:sz w:val="32"/>
          <w:szCs w:val="32"/>
        </w:rPr>
        <w:t>全</w:t>
      </w:r>
      <w:r w:rsidRPr="000A2BC2">
        <w:rPr>
          <w:rFonts w:ascii="仿宋_GB2312" w:eastAsia="仿宋_GB2312" w:hAnsi="Times New Roman" w:cs="Times New Roman" w:hint="eastAsia"/>
          <w:sz w:val="32"/>
          <w:szCs w:val="32"/>
        </w:rPr>
        <w:t>部参考资料和有关附件以及修改文件（如有的话）。报价人完全理解并同意放弃对上述文件提出不明白及误解的权利。</w:t>
      </w:r>
    </w:p>
    <w:p w14:paraId="2CE537DC" w14:textId="38BCAD6E" w:rsidR="004552FA" w:rsidRDefault="004552FA" w:rsidP="00CB79DB">
      <w:pPr>
        <w:ind w:firstLineChars="200" w:firstLine="640"/>
        <w:jc w:val="left"/>
        <w:rPr>
          <w:rFonts w:ascii="仿宋_GB2312" w:eastAsia="仿宋_GB2312" w:hAnsi="Times New Roman" w:cs="Times New Roman"/>
          <w:sz w:val="32"/>
          <w:szCs w:val="32"/>
        </w:rPr>
      </w:pPr>
      <w:r w:rsidRPr="000A2BC2">
        <w:rPr>
          <w:rFonts w:ascii="仿宋_GB2312" w:eastAsia="仿宋_GB2312" w:hAnsi="Times New Roman" w:cs="Times New Roman" w:hint="eastAsia"/>
          <w:sz w:val="32"/>
          <w:szCs w:val="32"/>
        </w:rPr>
        <w:t>四、其报价有效期为自报价之日起</w:t>
      </w:r>
      <w:r w:rsidRPr="000A2BC2">
        <w:rPr>
          <w:rFonts w:ascii="仿宋_GB2312" w:eastAsia="仿宋_GB2312" w:hAnsi="Times New Roman" w:cs="Times New Roman" w:hint="eastAsia"/>
          <w:sz w:val="32"/>
          <w:szCs w:val="32"/>
          <w:u w:val="single"/>
        </w:rPr>
        <w:t>30</w:t>
      </w:r>
      <w:r w:rsidRPr="000A2BC2">
        <w:rPr>
          <w:rFonts w:ascii="仿宋_GB2312" w:eastAsia="仿宋_GB2312" w:hAnsi="Times New Roman" w:cs="Times New Roman" w:hint="eastAsia"/>
          <w:sz w:val="32"/>
          <w:szCs w:val="32"/>
        </w:rPr>
        <w:t>个日历天。</w:t>
      </w:r>
    </w:p>
    <w:p w14:paraId="39562D3A" w14:textId="3A11E2DC" w:rsidR="00260F9A" w:rsidRDefault="00260F9A" w:rsidP="00CB79DB">
      <w:pPr>
        <w:ind w:firstLineChars="200" w:firstLine="640"/>
        <w:jc w:val="left"/>
        <w:rPr>
          <w:rFonts w:ascii="仿宋_GB2312" w:eastAsia="仿宋_GB2312" w:hAnsi="Times New Roman" w:cs="Times New Roman"/>
          <w:sz w:val="32"/>
          <w:szCs w:val="32"/>
        </w:rPr>
      </w:pPr>
    </w:p>
    <w:p w14:paraId="5B38F520" w14:textId="251527BB" w:rsidR="00260F9A" w:rsidRDefault="00260F9A" w:rsidP="00CB79DB">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附：报价一览表</w:t>
      </w:r>
    </w:p>
    <w:p w14:paraId="37A20395" w14:textId="77777777" w:rsidR="00260F9A" w:rsidRPr="000A2BC2" w:rsidRDefault="00260F9A" w:rsidP="00CB79DB">
      <w:pPr>
        <w:ind w:firstLineChars="200" w:firstLine="640"/>
        <w:jc w:val="left"/>
        <w:rPr>
          <w:rFonts w:ascii="仿宋_GB2312" w:eastAsia="仿宋_GB2312" w:hAnsi="Times New Roman" w:cs="Times New Roman"/>
          <w:sz w:val="32"/>
          <w:szCs w:val="32"/>
        </w:rPr>
      </w:pPr>
    </w:p>
    <w:p w14:paraId="709CAF89" w14:textId="77777777" w:rsidR="004552FA" w:rsidRPr="000A2BC2" w:rsidRDefault="004552FA" w:rsidP="00CB79DB">
      <w:pPr>
        <w:ind w:firstLineChars="200" w:firstLine="640"/>
        <w:jc w:val="left"/>
        <w:rPr>
          <w:rFonts w:ascii="仿宋_GB2312" w:eastAsia="仿宋_GB2312" w:hAnsi="Times New Roman" w:cs="Times New Roman"/>
          <w:sz w:val="32"/>
          <w:szCs w:val="32"/>
        </w:rPr>
      </w:pPr>
    </w:p>
    <w:p w14:paraId="460718F3" w14:textId="2DDD2CBA" w:rsidR="004552FA" w:rsidRPr="000A2BC2" w:rsidRDefault="004552FA" w:rsidP="00CB79DB">
      <w:pPr>
        <w:ind w:firstLineChars="200" w:firstLine="640"/>
        <w:jc w:val="left"/>
        <w:rPr>
          <w:rFonts w:ascii="仿宋_GB2312" w:eastAsia="仿宋_GB2312" w:hAnsi="Times New Roman" w:cs="Times New Roman"/>
          <w:sz w:val="32"/>
          <w:szCs w:val="32"/>
          <w:u w:val="single"/>
        </w:rPr>
      </w:pPr>
      <w:r w:rsidRPr="000A2BC2">
        <w:rPr>
          <w:rFonts w:ascii="仿宋_GB2312" w:eastAsia="仿宋_GB2312" w:hAnsi="Times New Roman" w:cs="Times New Roman" w:hint="eastAsia"/>
          <w:sz w:val="32"/>
          <w:szCs w:val="32"/>
        </w:rPr>
        <w:t xml:space="preserve">         </w:t>
      </w:r>
      <w:r w:rsidR="0088458A" w:rsidRPr="000A2BC2">
        <w:rPr>
          <w:rFonts w:ascii="仿宋_GB2312" w:eastAsia="仿宋_GB2312" w:hAnsi="Times New Roman" w:cs="Times New Roman" w:hint="eastAsia"/>
          <w:sz w:val="32"/>
          <w:szCs w:val="32"/>
        </w:rPr>
        <w:t xml:space="preserve">      </w:t>
      </w:r>
      <w:r w:rsidRPr="000A2BC2">
        <w:rPr>
          <w:rFonts w:ascii="仿宋_GB2312" w:eastAsia="仿宋_GB2312" w:hAnsi="Times New Roman" w:cs="Times New Roman" w:hint="eastAsia"/>
          <w:sz w:val="32"/>
          <w:szCs w:val="32"/>
        </w:rPr>
        <w:t xml:space="preserve"> 报价</w:t>
      </w:r>
      <w:r w:rsidR="0088458A" w:rsidRPr="000A2BC2">
        <w:rPr>
          <w:rFonts w:ascii="仿宋_GB2312" w:eastAsia="仿宋_GB2312" w:hAnsi="Times New Roman" w:cs="Times New Roman" w:hint="eastAsia"/>
          <w:sz w:val="32"/>
          <w:szCs w:val="32"/>
        </w:rPr>
        <w:t>人</w:t>
      </w:r>
      <w:r w:rsidRPr="000A2BC2">
        <w:rPr>
          <w:rFonts w:ascii="仿宋_GB2312" w:eastAsia="仿宋_GB2312" w:hAnsi="Times New Roman" w:cs="Times New Roman" w:hint="eastAsia"/>
          <w:sz w:val="32"/>
          <w:szCs w:val="32"/>
        </w:rPr>
        <w:t>（公章）：</w:t>
      </w:r>
      <w:r w:rsidR="0088458A" w:rsidRPr="000A2BC2">
        <w:rPr>
          <w:rFonts w:ascii="仿宋_GB2312" w:eastAsia="仿宋_GB2312" w:hAnsi="Times New Roman" w:cs="Times New Roman" w:hint="eastAsia"/>
          <w:sz w:val="32"/>
          <w:szCs w:val="32"/>
          <w:u w:val="single"/>
        </w:rPr>
        <w:t xml:space="preserve">                         </w:t>
      </w:r>
      <w:r w:rsidR="001C0C01" w:rsidRPr="000A2BC2">
        <w:rPr>
          <w:rFonts w:ascii="仿宋_GB2312" w:eastAsia="仿宋_GB2312" w:hAnsi="Times New Roman" w:cs="Times New Roman" w:hint="eastAsia"/>
          <w:sz w:val="32"/>
          <w:szCs w:val="32"/>
          <w:u w:val="single"/>
        </w:rPr>
        <w:t xml:space="preserve"> </w:t>
      </w:r>
      <w:r w:rsidR="001C0C01" w:rsidRPr="000A2BC2">
        <w:rPr>
          <w:rFonts w:ascii="仿宋_GB2312" w:eastAsia="仿宋_GB2312" w:hAnsi="Times New Roman" w:cs="Times New Roman" w:hint="eastAsia"/>
          <w:sz w:val="32"/>
          <w:szCs w:val="32"/>
        </w:rPr>
        <w:t xml:space="preserve">    </w:t>
      </w:r>
    </w:p>
    <w:p w14:paraId="6BAC6454" w14:textId="4F64E8D9" w:rsidR="00CB79DB" w:rsidRPr="000A2BC2" w:rsidRDefault="004552FA" w:rsidP="00655B24">
      <w:pPr>
        <w:ind w:firstLineChars="200" w:firstLine="640"/>
        <w:jc w:val="left"/>
        <w:rPr>
          <w:rFonts w:ascii="仿宋_GB2312" w:eastAsia="仿宋_GB2312" w:hAnsi="Times New Roman" w:cs="Times New Roman"/>
          <w:sz w:val="32"/>
          <w:szCs w:val="32"/>
        </w:rPr>
      </w:pPr>
      <w:r w:rsidRPr="000A2BC2">
        <w:rPr>
          <w:rFonts w:ascii="仿宋_GB2312" w:eastAsia="仿宋_GB2312" w:hAnsi="Times New Roman" w:cs="Times New Roman" w:hint="eastAsia"/>
          <w:sz w:val="32"/>
          <w:szCs w:val="32"/>
        </w:rPr>
        <w:t xml:space="preserve">            </w:t>
      </w:r>
      <w:r w:rsidR="00C060C1" w:rsidRPr="000A2BC2">
        <w:rPr>
          <w:rFonts w:ascii="仿宋_GB2312" w:eastAsia="仿宋_GB2312" w:hAnsi="Times New Roman" w:cs="Times New Roman" w:hint="eastAsia"/>
          <w:sz w:val="32"/>
          <w:szCs w:val="32"/>
        </w:rPr>
        <w:t xml:space="preserve">   </w:t>
      </w:r>
      <w:r w:rsidRPr="000A2BC2">
        <w:rPr>
          <w:rFonts w:ascii="仿宋_GB2312" w:eastAsia="仿宋_GB2312" w:hAnsi="Times New Roman" w:cs="Times New Roman" w:hint="eastAsia"/>
          <w:sz w:val="32"/>
          <w:szCs w:val="32"/>
        </w:rPr>
        <w:t>日期：</w:t>
      </w:r>
      <w:r w:rsidR="001C0C01" w:rsidRPr="000A2BC2">
        <w:rPr>
          <w:rFonts w:ascii="仿宋_GB2312" w:eastAsia="仿宋_GB2312" w:hAnsi="Times New Roman" w:cs="Times New Roman" w:hint="eastAsia"/>
          <w:sz w:val="32"/>
          <w:szCs w:val="32"/>
          <w:u w:val="single"/>
        </w:rPr>
        <w:t xml:space="preserve"> </w:t>
      </w:r>
      <w:r w:rsidR="0088458A" w:rsidRPr="000A2BC2">
        <w:rPr>
          <w:rFonts w:ascii="仿宋_GB2312" w:eastAsia="仿宋_GB2312" w:hAnsi="Times New Roman" w:cs="Times New Roman" w:hint="eastAsia"/>
          <w:sz w:val="32"/>
          <w:szCs w:val="32"/>
          <w:u w:val="single"/>
        </w:rPr>
        <w:t xml:space="preserve">       </w:t>
      </w:r>
      <w:r w:rsidR="001C0C01" w:rsidRPr="000A2BC2">
        <w:rPr>
          <w:rFonts w:ascii="仿宋_GB2312" w:eastAsia="仿宋_GB2312" w:hAnsi="Times New Roman" w:cs="Times New Roman" w:hint="eastAsia"/>
          <w:sz w:val="32"/>
          <w:szCs w:val="32"/>
          <w:u w:val="single"/>
        </w:rPr>
        <w:t xml:space="preserve"> </w:t>
      </w:r>
      <w:r w:rsidRPr="000A2BC2">
        <w:rPr>
          <w:rFonts w:ascii="仿宋_GB2312" w:eastAsia="仿宋_GB2312" w:hAnsi="Times New Roman" w:cs="Times New Roman" w:hint="eastAsia"/>
          <w:sz w:val="32"/>
          <w:szCs w:val="32"/>
        </w:rPr>
        <w:t>年</w:t>
      </w:r>
      <w:r w:rsidR="0088458A" w:rsidRPr="000A2BC2">
        <w:rPr>
          <w:rFonts w:ascii="仿宋_GB2312" w:eastAsia="仿宋_GB2312" w:hAnsi="Times New Roman" w:cs="Times New Roman" w:hint="eastAsia"/>
          <w:sz w:val="32"/>
          <w:szCs w:val="32"/>
          <w:u w:val="single"/>
        </w:rPr>
        <w:t xml:space="preserve">     </w:t>
      </w:r>
      <w:r w:rsidR="00C060C1" w:rsidRPr="000A2BC2">
        <w:rPr>
          <w:rFonts w:ascii="仿宋_GB2312" w:eastAsia="仿宋_GB2312" w:hAnsi="Times New Roman" w:cs="Times New Roman" w:hint="eastAsia"/>
          <w:sz w:val="32"/>
          <w:szCs w:val="32"/>
          <w:u w:val="single"/>
        </w:rPr>
        <w:t xml:space="preserve"> </w:t>
      </w:r>
      <w:r w:rsidRPr="000A2BC2">
        <w:rPr>
          <w:rFonts w:ascii="仿宋_GB2312" w:eastAsia="仿宋_GB2312" w:hAnsi="Times New Roman" w:cs="Times New Roman" w:hint="eastAsia"/>
          <w:sz w:val="32"/>
          <w:szCs w:val="32"/>
        </w:rPr>
        <w:t>月</w:t>
      </w:r>
      <w:r w:rsidR="001C0C01" w:rsidRPr="000A2BC2">
        <w:rPr>
          <w:rFonts w:ascii="仿宋_GB2312" w:eastAsia="仿宋_GB2312" w:hAnsi="Times New Roman" w:cs="Times New Roman" w:hint="eastAsia"/>
          <w:sz w:val="32"/>
          <w:szCs w:val="32"/>
          <w:u w:val="single"/>
        </w:rPr>
        <w:t xml:space="preserve"> </w:t>
      </w:r>
      <w:r w:rsidR="0088458A" w:rsidRPr="000A2BC2">
        <w:rPr>
          <w:rFonts w:ascii="仿宋_GB2312" w:eastAsia="仿宋_GB2312" w:hAnsi="Times New Roman" w:cs="Times New Roman" w:hint="eastAsia"/>
          <w:sz w:val="32"/>
          <w:szCs w:val="32"/>
          <w:u w:val="single"/>
        </w:rPr>
        <w:t xml:space="preserve">   </w:t>
      </w:r>
      <w:r w:rsidR="001C0C01" w:rsidRPr="000A2BC2">
        <w:rPr>
          <w:rFonts w:ascii="仿宋_GB2312" w:eastAsia="仿宋_GB2312" w:hAnsi="Times New Roman" w:cs="Times New Roman" w:hint="eastAsia"/>
          <w:sz w:val="32"/>
          <w:szCs w:val="32"/>
          <w:u w:val="single"/>
        </w:rPr>
        <w:t xml:space="preserve"> </w:t>
      </w:r>
      <w:r w:rsidRPr="000A2BC2">
        <w:rPr>
          <w:rFonts w:ascii="仿宋_GB2312" w:eastAsia="仿宋_GB2312" w:hAnsi="Times New Roman" w:cs="Times New Roman" w:hint="eastAsia"/>
          <w:sz w:val="32"/>
          <w:szCs w:val="32"/>
        </w:rPr>
        <w:t>日</w:t>
      </w:r>
      <w:r w:rsidR="00CB79DB" w:rsidRPr="000A2BC2">
        <w:rPr>
          <w:rFonts w:ascii="仿宋_GB2312" w:eastAsia="仿宋_GB2312" w:hAnsi="Times New Roman" w:cs="Times New Roman" w:hint="eastAsia"/>
          <w:sz w:val="32"/>
          <w:szCs w:val="32"/>
        </w:rPr>
        <w:br w:type="page"/>
      </w:r>
    </w:p>
    <w:p w14:paraId="4F91D4FD" w14:textId="395A2625" w:rsidR="00CB79DB" w:rsidRPr="00260F9A" w:rsidRDefault="00CB79DB" w:rsidP="00260F9A">
      <w:pPr>
        <w:pStyle w:val="1"/>
        <w:spacing w:before="120" w:afterLines="50" w:after="156" w:line="240" w:lineRule="auto"/>
        <w:jc w:val="center"/>
        <w:rPr>
          <w:rFonts w:ascii="黑体" w:eastAsia="黑体" w:hAnsi="黑体" w:cs="Times New Roman"/>
          <w:sz w:val="36"/>
          <w:szCs w:val="36"/>
        </w:rPr>
      </w:pPr>
      <w:r w:rsidRPr="00260F9A">
        <w:rPr>
          <w:rFonts w:ascii="黑体" w:eastAsia="黑体" w:hAnsi="黑体" w:cs="Times New Roman"/>
          <w:sz w:val="36"/>
          <w:szCs w:val="36"/>
        </w:rPr>
        <w:lastRenderedPageBreak/>
        <w:t>报价一览表</w:t>
      </w:r>
    </w:p>
    <w:p w14:paraId="28A4CC19" w14:textId="77777777" w:rsidR="00CB79DB" w:rsidRPr="00211111" w:rsidRDefault="00A707A1" w:rsidP="00A707A1">
      <w:pPr>
        <w:jc w:val="left"/>
        <w:rPr>
          <w:rFonts w:ascii="仿宋_GB2312" w:eastAsia="仿宋_GB2312" w:hAnsi="Times New Roman" w:cs="Times New Roman"/>
          <w:sz w:val="32"/>
          <w:szCs w:val="32"/>
        </w:rPr>
      </w:pPr>
      <w:r w:rsidRPr="00211111">
        <w:rPr>
          <w:rFonts w:ascii="仿宋_GB2312" w:eastAsia="仿宋_GB2312" w:hAnsi="Times New Roman" w:cs="Times New Roman" w:hint="eastAsia"/>
          <w:sz w:val="32"/>
          <w:szCs w:val="32"/>
        </w:rPr>
        <w:t>致：中国水利水电科学研究院</w:t>
      </w:r>
    </w:p>
    <w:p w14:paraId="55369AEC" w14:textId="11F39D92" w:rsidR="00A707A1" w:rsidRPr="00211111" w:rsidRDefault="00C73D41" w:rsidP="00A707A1">
      <w:pPr>
        <w:ind w:firstLineChars="200" w:firstLine="640"/>
        <w:jc w:val="left"/>
        <w:rPr>
          <w:rFonts w:ascii="仿宋_GB2312" w:eastAsia="仿宋_GB2312" w:hAnsi="Times New Roman" w:cs="Times New Roman"/>
          <w:sz w:val="32"/>
          <w:szCs w:val="32"/>
        </w:rPr>
      </w:pPr>
      <w:r w:rsidRPr="00211111">
        <w:rPr>
          <w:rFonts w:ascii="仿宋_GB2312" w:eastAsia="仿宋_GB2312" w:hAnsi="Times New Roman" w:cs="Times New Roman" w:hint="eastAsia"/>
          <w:sz w:val="32"/>
          <w:szCs w:val="32"/>
        </w:rPr>
        <w:t>根据贵单位对行程、用车数量和驾驶员要求</w:t>
      </w:r>
      <w:r w:rsidR="00A707A1" w:rsidRPr="00211111">
        <w:rPr>
          <w:rFonts w:ascii="仿宋_GB2312" w:eastAsia="仿宋_GB2312" w:hAnsi="Times New Roman" w:cs="Times New Roman" w:hint="eastAsia"/>
          <w:sz w:val="32"/>
          <w:szCs w:val="32"/>
        </w:rPr>
        <w:t>，我</w:t>
      </w:r>
      <w:r w:rsidR="005363DD">
        <w:rPr>
          <w:rFonts w:ascii="仿宋_GB2312" w:eastAsia="仿宋_GB2312" w:hAnsi="Times New Roman" w:cs="Times New Roman" w:hint="eastAsia"/>
          <w:sz w:val="32"/>
          <w:szCs w:val="32"/>
        </w:rPr>
        <w:t>公司</w:t>
      </w:r>
      <w:r w:rsidR="00A707A1" w:rsidRPr="00211111">
        <w:rPr>
          <w:rFonts w:ascii="仿宋_GB2312" w:eastAsia="仿宋_GB2312" w:hAnsi="Times New Roman" w:cs="Times New Roman" w:hint="eastAsia"/>
          <w:sz w:val="32"/>
          <w:szCs w:val="32"/>
        </w:rPr>
        <w:t>报价如下：</w:t>
      </w:r>
    </w:p>
    <w:p w14:paraId="2AE22049" w14:textId="77777777" w:rsidR="00A707A1" w:rsidRPr="00260F9A" w:rsidRDefault="00A707A1" w:rsidP="00D734B0">
      <w:pPr>
        <w:ind w:firstLineChars="200" w:firstLine="562"/>
        <w:jc w:val="center"/>
        <w:rPr>
          <w:rFonts w:ascii="仿宋_GB2312" w:eastAsia="仿宋_GB2312" w:hAnsi="Times New Roman" w:cs="Times New Roman"/>
          <w:b/>
          <w:sz w:val="28"/>
          <w:szCs w:val="30"/>
        </w:rPr>
      </w:pPr>
      <w:r w:rsidRPr="00260F9A">
        <w:rPr>
          <w:rFonts w:ascii="仿宋_GB2312" w:eastAsia="仿宋_GB2312" w:hAnsi="Times New Roman" w:cs="Times New Roman" w:hint="eastAsia"/>
          <w:b/>
          <w:sz w:val="28"/>
          <w:szCs w:val="30"/>
        </w:rPr>
        <w:t>报价一览表</w:t>
      </w:r>
    </w:p>
    <w:tbl>
      <w:tblPr>
        <w:tblStyle w:val="a7"/>
        <w:tblW w:w="5000" w:type="pct"/>
        <w:tblLook w:val="04A0" w:firstRow="1" w:lastRow="0" w:firstColumn="1" w:lastColumn="0" w:noHBand="0" w:noVBand="1"/>
      </w:tblPr>
      <w:tblGrid>
        <w:gridCol w:w="1026"/>
        <w:gridCol w:w="1022"/>
        <w:gridCol w:w="1442"/>
        <w:gridCol w:w="1470"/>
        <w:gridCol w:w="1843"/>
        <w:gridCol w:w="1917"/>
      </w:tblGrid>
      <w:tr w:rsidR="00730713" w:rsidRPr="00260F9A" w14:paraId="74AC6F32" w14:textId="0F9A1229" w:rsidTr="00211111">
        <w:tc>
          <w:tcPr>
            <w:tcW w:w="588" w:type="pct"/>
            <w:vAlign w:val="center"/>
          </w:tcPr>
          <w:p w14:paraId="3FFD4E1C" w14:textId="77777777" w:rsidR="00730713" w:rsidRPr="00260F9A" w:rsidRDefault="00730713"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车辆</w:t>
            </w:r>
          </w:p>
          <w:p w14:paraId="73AA6DD9" w14:textId="3E17E6C4" w:rsidR="00730713" w:rsidRPr="00260F9A" w:rsidRDefault="00730713"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类别</w:t>
            </w:r>
          </w:p>
        </w:tc>
        <w:tc>
          <w:tcPr>
            <w:tcW w:w="586" w:type="pct"/>
            <w:vAlign w:val="center"/>
          </w:tcPr>
          <w:p w14:paraId="243B3103" w14:textId="77777777" w:rsidR="00730713" w:rsidRPr="00260F9A" w:rsidRDefault="00730713"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车辆</w:t>
            </w:r>
          </w:p>
          <w:p w14:paraId="2AA5FDC6" w14:textId="0DD4118A" w:rsidR="00730713" w:rsidRPr="00260F9A" w:rsidRDefault="00730713"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型号</w:t>
            </w:r>
          </w:p>
        </w:tc>
        <w:tc>
          <w:tcPr>
            <w:tcW w:w="827" w:type="pct"/>
            <w:vAlign w:val="center"/>
          </w:tcPr>
          <w:p w14:paraId="08454AFE" w14:textId="77777777" w:rsidR="00730713" w:rsidRPr="00260F9A" w:rsidRDefault="00730713"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数量</w:t>
            </w:r>
          </w:p>
          <w:p w14:paraId="30C2F326" w14:textId="655A9689" w:rsidR="00730713" w:rsidRPr="00260F9A" w:rsidRDefault="00730713"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（辆）</w:t>
            </w:r>
          </w:p>
        </w:tc>
        <w:tc>
          <w:tcPr>
            <w:tcW w:w="843" w:type="pct"/>
            <w:vAlign w:val="center"/>
          </w:tcPr>
          <w:p w14:paraId="0265381F" w14:textId="77777777" w:rsidR="00730713" w:rsidRPr="00260F9A" w:rsidRDefault="00730713"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单价</w:t>
            </w:r>
          </w:p>
          <w:p w14:paraId="30AC0747" w14:textId="04816BBE" w:rsidR="00730713" w:rsidRPr="00260F9A" w:rsidRDefault="00730713"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（元/天）</w:t>
            </w:r>
          </w:p>
        </w:tc>
        <w:tc>
          <w:tcPr>
            <w:tcW w:w="1057" w:type="pct"/>
            <w:vAlign w:val="center"/>
          </w:tcPr>
          <w:p w14:paraId="77739CB5" w14:textId="007B26A3" w:rsidR="00730713" w:rsidRPr="00260F9A" w:rsidRDefault="00730713"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金额</w:t>
            </w:r>
          </w:p>
          <w:p w14:paraId="294FC7B0" w14:textId="77777777" w:rsidR="00730713" w:rsidRPr="00260F9A" w:rsidRDefault="00730713"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（万元）</w:t>
            </w:r>
          </w:p>
        </w:tc>
        <w:tc>
          <w:tcPr>
            <w:tcW w:w="1100" w:type="pct"/>
          </w:tcPr>
          <w:p w14:paraId="1EA3DE7D" w14:textId="77777777" w:rsidR="00730713" w:rsidRPr="00260F9A" w:rsidRDefault="00730713"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总额合计</w:t>
            </w:r>
          </w:p>
          <w:p w14:paraId="24B7740E" w14:textId="0F9B1B09" w:rsidR="00260F9A" w:rsidRPr="00260F9A" w:rsidRDefault="00260F9A"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（万元）</w:t>
            </w:r>
          </w:p>
        </w:tc>
      </w:tr>
      <w:tr w:rsidR="00211111" w:rsidRPr="00260F9A" w14:paraId="31B47851" w14:textId="2CEC09AA" w:rsidTr="00211111">
        <w:trPr>
          <w:trHeight w:val="588"/>
        </w:trPr>
        <w:tc>
          <w:tcPr>
            <w:tcW w:w="588" w:type="pct"/>
            <w:vAlign w:val="center"/>
          </w:tcPr>
          <w:p w14:paraId="339197C3" w14:textId="3DC01EEB" w:rsidR="00211111" w:rsidRPr="00260F9A" w:rsidRDefault="00211111"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越野车</w:t>
            </w:r>
          </w:p>
        </w:tc>
        <w:tc>
          <w:tcPr>
            <w:tcW w:w="586" w:type="pct"/>
            <w:vAlign w:val="center"/>
          </w:tcPr>
          <w:p w14:paraId="7377D0D4" w14:textId="0E6EF258" w:rsidR="00211111" w:rsidRPr="00260F9A" w:rsidRDefault="00211111" w:rsidP="0088458A">
            <w:pPr>
              <w:jc w:val="center"/>
              <w:rPr>
                <w:rFonts w:ascii="仿宋_GB2312" w:eastAsia="仿宋_GB2312" w:hAnsi="Times New Roman" w:cs="Times New Roman"/>
                <w:sz w:val="24"/>
                <w:szCs w:val="30"/>
              </w:rPr>
            </w:pPr>
          </w:p>
        </w:tc>
        <w:tc>
          <w:tcPr>
            <w:tcW w:w="827" w:type="pct"/>
            <w:vAlign w:val="center"/>
          </w:tcPr>
          <w:p w14:paraId="56934FAC" w14:textId="2E7B188B" w:rsidR="00211111" w:rsidRPr="00260F9A" w:rsidRDefault="00211111"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6</w:t>
            </w:r>
          </w:p>
        </w:tc>
        <w:tc>
          <w:tcPr>
            <w:tcW w:w="843" w:type="pct"/>
            <w:vAlign w:val="center"/>
          </w:tcPr>
          <w:p w14:paraId="6C6460A9" w14:textId="31996BD0" w:rsidR="00211111" w:rsidRPr="00260F9A" w:rsidRDefault="00211111" w:rsidP="0088458A">
            <w:pPr>
              <w:jc w:val="center"/>
              <w:rPr>
                <w:rFonts w:ascii="仿宋_GB2312" w:eastAsia="仿宋_GB2312" w:hAnsi="Times New Roman" w:cs="Times New Roman"/>
                <w:sz w:val="24"/>
                <w:szCs w:val="30"/>
              </w:rPr>
            </w:pPr>
          </w:p>
        </w:tc>
        <w:tc>
          <w:tcPr>
            <w:tcW w:w="1057" w:type="pct"/>
            <w:vAlign w:val="center"/>
          </w:tcPr>
          <w:p w14:paraId="7900E094" w14:textId="740EFE3C" w:rsidR="00211111" w:rsidRPr="00260F9A" w:rsidRDefault="00211111" w:rsidP="0088458A">
            <w:pPr>
              <w:jc w:val="center"/>
              <w:rPr>
                <w:rFonts w:ascii="仿宋_GB2312" w:eastAsia="仿宋_GB2312" w:hAnsi="Times New Roman" w:cs="Times New Roman"/>
                <w:sz w:val="24"/>
                <w:szCs w:val="30"/>
              </w:rPr>
            </w:pPr>
          </w:p>
        </w:tc>
        <w:tc>
          <w:tcPr>
            <w:tcW w:w="1100" w:type="pct"/>
            <w:vMerge w:val="restart"/>
          </w:tcPr>
          <w:p w14:paraId="763B8AA8" w14:textId="77777777" w:rsidR="00211111" w:rsidRPr="00260F9A" w:rsidRDefault="00211111" w:rsidP="0088458A">
            <w:pPr>
              <w:jc w:val="center"/>
              <w:rPr>
                <w:rFonts w:ascii="仿宋_GB2312" w:eastAsia="仿宋_GB2312" w:hAnsi="Times New Roman" w:cs="Times New Roman"/>
                <w:sz w:val="24"/>
                <w:szCs w:val="30"/>
              </w:rPr>
            </w:pPr>
          </w:p>
        </w:tc>
      </w:tr>
      <w:tr w:rsidR="00211111" w:rsidRPr="00260F9A" w14:paraId="20BDB888" w14:textId="65434F4E" w:rsidTr="00211111">
        <w:trPr>
          <w:trHeight w:val="588"/>
        </w:trPr>
        <w:tc>
          <w:tcPr>
            <w:tcW w:w="588" w:type="pct"/>
            <w:vAlign w:val="center"/>
          </w:tcPr>
          <w:p w14:paraId="5708C729" w14:textId="1CC7CBE0" w:rsidR="00211111" w:rsidRPr="00260F9A" w:rsidRDefault="00211111"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皮卡车</w:t>
            </w:r>
          </w:p>
        </w:tc>
        <w:tc>
          <w:tcPr>
            <w:tcW w:w="586" w:type="pct"/>
            <w:vAlign w:val="center"/>
          </w:tcPr>
          <w:p w14:paraId="06CD6563" w14:textId="5153CCB2" w:rsidR="00211111" w:rsidRPr="00260F9A" w:rsidRDefault="00211111" w:rsidP="0088458A">
            <w:pPr>
              <w:jc w:val="center"/>
              <w:rPr>
                <w:rFonts w:ascii="仿宋_GB2312" w:eastAsia="仿宋_GB2312" w:hAnsi="Times New Roman" w:cs="Times New Roman"/>
                <w:sz w:val="24"/>
                <w:szCs w:val="30"/>
              </w:rPr>
            </w:pPr>
          </w:p>
        </w:tc>
        <w:tc>
          <w:tcPr>
            <w:tcW w:w="827" w:type="pct"/>
            <w:vAlign w:val="center"/>
          </w:tcPr>
          <w:p w14:paraId="10B73340" w14:textId="16E0A162" w:rsidR="00211111" w:rsidRPr="00260F9A" w:rsidRDefault="00211111" w:rsidP="0088458A">
            <w:pPr>
              <w:jc w:val="center"/>
              <w:rPr>
                <w:rFonts w:ascii="仿宋_GB2312" w:eastAsia="仿宋_GB2312" w:hAnsi="Times New Roman" w:cs="Times New Roman"/>
                <w:sz w:val="24"/>
                <w:szCs w:val="30"/>
              </w:rPr>
            </w:pPr>
            <w:r w:rsidRPr="00260F9A">
              <w:rPr>
                <w:rFonts w:ascii="仿宋_GB2312" w:eastAsia="仿宋_GB2312" w:hAnsi="Times New Roman" w:cs="Times New Roman" w:hint="eastAsia"/>
                <w:sz w:val="24"/>
                <w:szCs w:val="30"/>
              </w:rPr>
              <w:t>2</w:t>
            </w:r>
          </w:p>
        </w:tc>
        <w:tc>
          <w:tcPr>
            <w:tcW w:w="843" w:type="pct"/>
            <w:vAlign w:val="center"/>
          </w:tcPr>
          <w:p w14:paraId="5F35DF23" w14:textId="77777777" w:rsidR="00211111" w:rsidRPr="00260F9A" w:rsidRDefault="00211111" w:rsidP="0088458A">
            <w:pPr>
              <w:jc w:val="center"/>
              <w:rPr>
                <w:rFonts w:ascii="仿宋_GB2312" w:eastAsia="仿宋_GB2312" w:hAnsi="Times New Roman" w:cs="Times New Roman"/>
                <w:sz w:val="24"/>
                <w:szCs w:val="30"/>
              </w:rPr>
            </w:pPr>
          </w:p>
        </w:tc>
        <w:tc>
          <w:tcPr>
            <w:tcW w:w="1057" w:type="pct"/>
            <w:vAlign w:val="center"/>
          </w:tcPr>
          <w:p w14:paraId="09EE9458" w14:textId="77777777" w:rsidR="00211111" w:rsidRPr="00260F9A" w:rsidRDefault="00211111" w:rsidP="0088458A">
            <w:pPr>
              <w:jc w:val="center"/>
              <w:rPr>
                <w:rFonts w:ascii="仿宋_GB2312" w:eastAsia="仿宋_GB2312" w:hAnsi="Times New Roman" w:cs="Times New Roman"/>
                <w:sz w:val="24"/>
                <w:szCs w:val="30"/>
              </w:rPr>
            </w:pPr>
          </w:p>
        </w:tc>
        <w:tc>
          <w:tcPr>
            <w:tcW w:w="1100" w:type="pct"/>
            <w:vMerge/>
          </w:tcPr>
          <w:p w14:paraId="62466256" w14:textId="77777777" w:rsidR="00211111" w:rsidRPr="00260F9A" w:rsidRDefault="00211111" w:rsidP="0088458A">
            <w:pPr>
              <w:jc w:val="center"/>
              <w:rPr>
                <w:rFonts w:ascii="仿宋_GB2312" w:eastAsia="仿宋_GB2312" w:hAnsi="Times New Roman" w:cs="Times New Roman"/>
                <w:sz w:val="24"/>
                <w:szCs w:val="30"/>
              </w:rPr>
            </w:pPr>
          </w:p>
        </w:tc>
      </w:tr>
    </w:tbl>
    <w:p w14:paraId="73787A4A" w14:textId="77777777" w:rsidR="00D015CE" w:rsidRPr="00260F9A" w:rsidRDefault="00D015CE" w:rsidP="00D734B0">
      <w:pPr>
        <w:jc w:val="left"/>
        <w:rPr>
          <w:rFonts w:ascii="仿宋_GB2312" w:eastAsia="仿宋_GB2312" w:hAnsi="Times New Roman" w:cs="Times New Roman"/>
          <w:sz w:val="24"/>
          <w:szCs w:val="30"/>
        </w:rPr>
      </w:pPr>
    </w:p>
    <w:p w14:paraId="246C0AC7" w14:textId="77777777" w:rsidR="00D734B0" w:rsidRPr="00260F9A" w:rsidRDefault="00D734B0" w:rsidP="00D734B0">
      <w:pPr>
        <w:jc w:val="left"/>
        <w:rPr>
          <w:rFonts w:ascii="仿宋_GB2312" w:eastAsia="仿宋_GB2312" w:hAnsi="Times New Roman" w:cs="Times New Roman"/>
          <w:sz w:val="28"/>
          <w:szCs w:val="30"/>
        </w:rPr>
      </w:pPr>
    </w:p>
    <w:p w14:paraId="44350036" w14:textId="77777777" w:rsidR="005363DD" w:rsidRPr="000A2BC2" w:rsidRDefault="005363DD" w:rsidP="005363DD">
      <w:pPr>
        <w:ind w:firstLineChars="500" w:firstLine="1600"/>
        <w:jc w:val="left"/>
        <w:rPr>
          <w:rFonts w:ascii="仿宋_GB2312" w:eastAsia="仿宋_GB2312" w:hAnsi="Times New Roman" w:cs="Times New Roman"/>
          <w:sz w:val="32"/>
          <w:szCs w:val="32"/>
          <w:u w:val="single"/>
        </w:rPr>
      </w:pPr>
      <w:r w:rsidRPr="000A2BC2">
        <w:rPr>
          <w:rFonts w:ascii="仿宋_GB2312" w:eastAsia="仿宋_GB2312" w:hAnsi="Times New Roman" w:cs="Times New Roman" w:hint="eastAsia"/>
          <w:sz w:val="32"/>
          <w:szCs w:val="32"/>
        </w:rPr>
        <w:t>报价人（公章）：</w:t>
      </w:r>
      <w:r w:rsidRPr="000A2BC2">
        <w:rPr>
          <w:rFonts w:ascii="仿宋_GB2312" w:eastAsia="仿宋_GB2312" w:hAnsi="Times New Roman" w:cs="Times New Roman" w:hint="eastAsia"/>
          <w:sz w:val="32"/>
          <w:szCs w:val="32"/>
          <w:u w:val="single"/>
        </w:rPr>
        <w:t xml:space="preserve">                          </w:t>
      </w:r>
      <w:r w:rsidRPr="000A2BC2">
        <w:rPr>
          <w:rFonts w:ascii="仿宋_GB2312" w:eastAsia="仿宋_GB2312" w:hAnsi="Times New Roman" w:cs="Times New Roman" w:hint="eastAsia"/>
          <w:sz w:val="32"/>
          <w:szCs w:val="32"/>
        </w:rPr>
        <w:t xml:space="preserve">    </w:t>
      </w:r>
    </w:p>
    <w:p w14:paraId="2EE508F0" w14:textId="5B1B511D" w:rsidR="00C46A99" w:rsidRPr="005363DD" w:rsidRDefault="005363DD" w:rsidP="005363DD">
      <w:pPr>
        <w:ind w:firstLineChars="200" w:firstLine="640"/>
        <w:jc w:val="left"/>
        <w:rPr>
          <w:rFonts w:ascii="仿宋_GB2312" w:eastAsia="仿宋_GB2312" w:hAnsi="Times New Roman" w:cs="Times New Roman"/>
          <w:sz w:val="28"/>
          <w:szCs w:val="30"/>
        </w:rPr>
      </w:pPr>
      <w:r w:rsidRPr="000A2BC2">
        <w:rPr>
          <w:rFonts w:ascii="仿宋_GB2312" w:eastAsia="仿宋_GB2312" w:hAnsi="Times New Roman" w:cs="Times New Roman" w:hint="eastAsia"/>
          <w:sz w:val="32"/>
          <w:szCs w:val="32"/>
        </w:rPr>
        <w:t xml:space="preserve">               日期：</w:t>
      </w:r>
      <w:r w:rsidRPr="000A2BC2">
        <w:rPr>
          <w:rFonts w:ascii="仿宋_GB2312" w:eastAsia="仿宋_GB2312" w:hAnsi="Times New Roman" w:cs="Times New Roman" w:hint="eastAsia"/>
          <w:sz w:val="32"/>
          <w:szCs w:val="32"/>
          <w:u w:val="single"/>
        </w:rPr>
        <w:t xml:space="preserve">         </w:t>
      </w:r>
      <w:r w:rsidRPr="000A2BC2">
        <w:rPr>
          <w:rFonts w:ascii="仿宋_GB2312" w:eastAsia="仿宋_GB2312" w:hAnsi="Times New Roman" w:cs="Times New Roman" w:hint="eastAsia"/>
          <w:sz w:val="32"/>
          <w:szCs w:val="32"/>
        </w:rPr>
        <w:t>年</w:t>
      </w:r>
      <w:r w:rsidRPr="000A2BC2">
        <w:rPr>
          <w:rFonts w:ascii="仿宋_GB2312" w:eastAsia="仿宋_GB2312" w:hAnsi="Times New Roman" w:cs="Times New Roman" w:hint="eastAsia"/>
          <w:sz w:val="32"/>
          <w:szCs w:val="32"/>
          <w:u w:val="single"/>
        </w:rPr>
        <w:t xml:space="preserve">      </w:t>
      </w:r>
      <w:r w:rsidRPr="000A2BC2">
        <w:rPr>
          <w:rFonts w:ascii="仿宋_GB2312" w:eastAsia="仿宋_GB2312" w:hAnsi="Times New Roman" w:cs="Times New Roman" w:hint="eastAsia"/>
          <w:sz w:val="32"/>
          <w:szCs w:val="32"/>
        </w:rPr>
        <w:t>月</w:t>
      </w:r>
      <w:r w:rsidRPr="000A2BC2">
        <w:rPr>
          <w:rFonts w:ascii="仿宋_GB2312" w:eastAsia="仿宋_GB2312" w:hAnsi="Times New Roman" w:cs="Times New Roman" w:hint="eastAsia"/>
          <w:sz w:val="32"/>
          <w:szCs w:val="32"/>
          <w:u w:val="single"/>
        </w:rPr>
        <w:t xml:space="preserve">     </w:t>
      </w:r>
      <w:r w:rsidRPr="000A2BC2">
        <w:rPr>
          <w:rFonts w:ascii="仿宋_GB2312" w:eastAsia="仿宋_GB2312" w:hAnsi="Times New Roman" w:cs="Times New Roman" w:hint="eastAsia"/>
          <w:sz w:val="32"/>
          <w:szCs w:val="32"/>
        </w:rPr>
        <w:t>日</w:t>
      </w:r>
    </w:p>
    <w:sectPr w:rsidR="00C46A99" w:rsidRPr="005363DD" w:rsidSect="000060AC">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608C5" w14:textId="77777777" w:rsidR="009B769B" w:rsidRDefault="009B769B" w:rsidP="0032603E">
      <w:r>
        <w:separator/>
      </w:r>
    </w:p>
  </w:endnote>
  <w:endnote w:type="continuationSeparator" w:id="0">
    <w:p w14:paraId="0F9A5AFE" w14:textId="77777777" w:rsidR="009B769B" w:rsidRDefault="009B769B" w:rsidP="0032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3024" w14:textId="77777777" w:rsidR="009B769B" w:rsidRDefault="009B769B" w:rsidP="0032603E">
      <w:r>
        <w:separator/>
      </w:r>
    </w:p>
  </w:footnote>
  <w:footnote w:type="continuationSeparator" w:id="0">
    <w:p w14:paraId="2B39E3E3" w14:textId="77777777" w:rsidR="009B769B" w:rsidRDefault="009B769B" w:rsidP="00326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372C"/>
    <w:multiLevelType w:val="hybridMultilevel"/>
    <w:tmpl w:val="F26E02F2"/>
    <w:lvl w:ilvl="0" w:tplc="9D46FDB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5D47346F"/>
    <w:multiLevelType w:val="hybridMultilevel"/>
    <w:tmpl w:val="1A22F276"/>
    <w:lvl w:ilvl="0" w:tplc="E138D34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03E"/>
    <w:rsid w:val="000060AC"/>
    <w:rsid w:val="00006AE0"/>
    <w:rsid w:val="000A2BC2"/>
    <w:rsid w:val="000A6414"/>
    <w:rsid w:val="00154DC7"/>
    <w:rsid w:val="001A1305"/>
    <w:rsid w:val="001A7A6A"/>
    <w:rsid w:val="001C0C01"/>
    <w:rsid w:val="001E2F55"/>
    <w:rsid w:val="00211111"/>
    <w:rsid w:val="00260F9A"/>
    <w:rsid w:val="0026360A"/>
    <w:rsid w:val="003022C4"/>
    <w:rsid w:val="0032603E"/>
    <w:rsid w:val="003354A6"/>
    <w:rsid w:val="0035509A"/>
    <w:rsid w:val="003B631E"/>
    <w:rsid w:val="003F4DA8"/>
    <w:rsid w:val="004552FA"/>
    <w:rsid w:val="00494FD2"/>
    <w:rsid w:val="004A04F8"/>
    <w:rsid w:val="004A53CF"/>
    <w:rsid w:val="004D1F26"/>
    <w:rsid w:val="0053079E"/>
    <w:rsid w:val="00534769"/>
    <w:rsid w:val="005363DD"/>
    <w:rsid w:val="00552E0D"/>
    <w:rsid w:val="00571C9D"/>
    <w:rsid w:val="00597C9C"/>
    <w:rsid w:val="005D0930"/>
    <w:rsid w:val="005D2F11"/>
    <w:rsid w:val="006003F9"/>
    <w:rsid w:val="00601250"/>
    <w:rsid w:val="00614286"/>
    <w:rsid w:val="00655B24"/>
    <w:rsid w:val="00662AC2"/>
    <w:rsid w:val="00730713"/>
    <w:rsid w:val="00757CE3"/>
    <w:rsid w:val="00763DF0"/>
    <w:rsid w:val="007B69A8"/>
    <w:rsid w:val="007F01BF"/>
    <w:rsid w:val="00847775"/>
    <w:rsid w:val="0087128F"/>
    <w:rsid w:val="0088458A"/>
    <w:rsid w:val="00885BAB"/>
    <w:rsid w:val="00892361"/>
    <w:rsid w:val="008A7333"/>
    <w:rsid w:val="008F51DA"/>
    <w:rsid w:val="008F7F57"/>
    <w:rsid w:val="009B657C"/>
    <w:rsid w:val="009B769B"/>
    <w:rsid w:val="009C3082"/>
    <w:rsid w:val="009F6577"/>
    <w:rsid w:val="00A2164D"/>
    <w:rsid w:val="00A265A6"/>
    <w:rsid w:val="00A707A1"/>
    <w:rsid w:val="00AC21AD"/>
    <w:rsid w:val="00AD3971"/>
    <w:rsid w:val="00B51093"/>
    <w:rsid w:val="00BB7F91"/>
    <w:rsid w:val="00BC19DF"/>
    <w:rsid w:val="00BC7BE2"/>
    <w:rsid w:val="00BC7C04"/>
    <w:rsid w:val="00C060C1"/>
    <w:rsid w:val="00C46A99"/>
    <w:rsid w:val="00C73D41"/>
    <w:rsid w:val="00C91DF5"/>
    <w:rsid w:val="00C955B6"/>
    <w:rsid w:val="00C95C04"/>
    <w:rsid w:val="00CB79DB"/>
    <w:rsid w:val="00D015CE"/>
    <w:rsid w:val="00D17AA0"/>
    <w:rsid w:val="00D32FF3"/>
    <w:rsid w:val="00D734B0"/>
    <w:rsid w:val="00D77D6F"/>
    <w:rsid w:val="00D81C58"/>
    <w:rsid w:val="00DA5142"/>
    <w:rsid w:val="00DD7A12"/>
    <w:rsid w:val="00E82CBB"/>
    <w:rsid w:val="00ED2DA2"/>
    <w:rsid w:val="00ED70CC"/>
    <w:rsid w:val="00F36455"/>
    <w:rsid w:val="00F366D3"/>
    <w:rsid w:val="00F66B73"/>
    <w:rsid w:val="00F86013"/>
    <w:rsid w:val="00F9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5D7EF"/>
  <w15:docId w15:val="{50E1A9AE-4149-4E0A-816A-311AE01F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1C5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0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603E"/>
    <w:rPr>
      <w:sz w:val="18"/>
      <w:szCs w:val="18"/>
    </w:rPr>
  </w:style>
  <w:style w:type="paragraph" w:styleId="a5">
    <w:name w:val="footer"/>
    <w:basedOn w:val="a"/>
    <w:link w:val="a6"/>
    <w:uiPriority w:val="99"/>
    <w:unhideWhenUsed/>
    <w:rsid w:val="0032603E"/>
    <w:pPr>
      <w:tabs>
        <w:tab w:val="center" w:pos="4153"/>
        <w:tab w:val="right" w:pos="8306"/>
      </w:tabs>
      <w:snapToGrid w:val="0"/>
      <w:jc w:val="left"/>
    </w:pPr>
    <w:rPr>
      <w:sz w:val="18"/>
      <w:szCs w:val="18"/>
    </w:rPr>
  </w:style>
  <w:style w:type="character" w:customStyle="1" w:styleId="a6">
    <w:name w:val="页脚 字符"/>
    <w:basedOn w:val="a0"/>
    <w:link w:val="a5"/>
    <w:uiPriority w:val="99"/>
    <w:rsid w:val="0032603E"/>
    <w:rPr>
      <w:sz w:val="18"/>
      <w:szCs w:val="18"/>
    </w:rPr>
  </w:style>
  <w:style w:type="table" w:styleId="a7">
    <w:name w:val="Table Grid"/>
    <w:basedOn w:val="a1"/>
    <w:uiPriority w:val="39"/>
    <w:rsid w:val="00326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D81C58"/>
    <w:rPr>
      <w:b/>
      <w:bCs/>
      <w:kern w:val="44"/>
      <w:sz w:val="44"/>
      <w:szCs w:val="44"/>
    </w:rPr>
  </w:style>
  <w:style w:type="paragraph" w:styleId="a8">
    <w:name w:val="List Paragraph"/>
    <w:basedOn w:val="a"/>
    <w:uiPriority w:val="34"/>
    <w:qFormat/>
    <w:rsid w:val="007F01BF"/>
    <w:pPr>
      <w:ind w:firstLineChars="200" w:firstLine="420"/>
    </w:pPr>
  </w:style>
  <w:style w:type="paragraph" w:styleId="a9">
    <w:name w:val="Balloon Text"/>
    <w:basedOn w:val="a"/>
    <w:link w:val="aa"/>
    <w:uiPriority w:val="99"/>
    <w:semiHidden/>
    <w:unhideWhenUsed/>
    <w:rsid w:val="0035509A"/>
    <w:rPr>
      <w:sz w:val="18"/>
      <w:szCs w:val="18"/>
    </w:rPr>
  </w:style>
  <w:style w:type="character" w:customStyle="1" w:styleId="aa">
    <w:name w:val="批注框文本 字符"/>
    <w:basedOn w:val="a0"/>
    <w:link w:val="a9"/>
    <w:uiPriority w:val="99"/>
    <w:semiHidden/>
    <w:rsid w:val="003550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youjj</dc:creator>
  <cp:lastModifiedBy>Administrator</cp:lastModifiedBy>
  <cp:revision>7</cp:revision>
  <cp:lastPrinted>2019-04-29T04:51:00Z</cp:lastPrinted>
  <dcterms:created xsi:type="dcterms:W3CDTF">2025-08-12T12:26:00Z</dcterms:created>
  <dcterms:modified xsi:type="dcterms:W3CDTF">2025-08-13T00:49:00Z</dcterms:modified>
</cp:coreProperties>
</file>